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9E099" w14:textId="77777777" w:rsidR="00B21D33" w:rsidRPr="00B21D33" w:rsidRDefault="00B21D33" w:rsidP="00B21D33">
      <w:pPr>
        <w:spacing w:after="120"/>
        <w:outlineLvl w:val="0"/>
        <w:rPr>
          <w:b/>
          <w:color w:val="9A3324"/>
          <w:sz w:val="48"/>
          <w:szCs w:val="48"/>
        </w:rPr>
      </w:pPr>
      <w:r w:rsidRPr="00B21D33">
        <w:rPr>
          <w:b/>
          <w:color w:val="9A3324"/>
          <w:sz w:val="48"/>
          <w:szCs w:val="48"/>
        </w:rPr>
        <w:t>Notarize</w:t>
      </w:r>
    </w:p>
    <w:p w14:paraId="1C09FD50" w14:textId="5FEEDA41" w:rsidR="00B21D33" w:rsidRPr="00B21D33" w:rsidRDefault="00B21D33" w:rsidP="00B21D33">
      <w:pPr>
        <w:spacing w:after="480"/>
        <w:outlineLvl w:val="1"/>
        <w:rPr>
          <w:b/>
          <w:color w:val="auto"/>
          <w:sz w:val="28"/>
          <w:szCs w:val="28"/>
          <w:u w:val="single"/>
        </w:rPr>
      </w:pPr>
      <w:r w:rsidRPr="00B21D33">
        <w:rPr>
          <w:b/>
          <w:color w:val="auto"/>
          <w:sz w:val="28"/>
          <w:szCs w:val="28"/>
        </w:rPr>
        <w:t xml:space="preserve">Purpose: </w:t>
      </w:r>
      <w:r w:rsidRPr="00B21D33">
        <w:rPr>
          <w:color w:val="auto"/>
          <w:sz w:val="28"/>
          <w:szCs w:val="28"/>
        </w:rPr>
        <w:t>To demonstrate how to set up and use the Notarize integration, which allows a user to create a transaction in Notarize from within ResWare, add documents to the transaction, and schedule a signing.  Post-signing, the executed documents will be returned directly to the file in ResWare, and a note will be added to the file to indicate that all the executed documents have been added.</w:t>
      </w:r>
    </w:p>
    <w:p w14:paraId="4647B496" w14:textId="788B6159" w:rsidR="00B21D33" w:rsidRPr="00B21D33" w:rsidRDefault="00B21D33" w:rsidP="00B21D33">
      <w:pPr>
        <w:spacing w:after="120"/>
        <w:outlineLvl w:val="6"/>
      </w:pPr>
      <w:r w:rsidRPr="00B21D33">
        <w:rPr>
          <w:i/>
          <w:iCs/>
        </w:rPr>
        <w:t>Begin here</w:t>
      </w:r>
      <w:r w:rsidRPr="00B21D33">
        <w:t xml:space="preserve">: Contact Notarize for further information or to register for services at </w:t>
      </w:r>
      <w:hyperlink r:id="rId8" w:history="1">
        <w:r w:rsidR="008B14D8" w:rsidRPr="008B14D8">
          <w:rPr>
            <w:rStyle w:val="Hyperlink"/>
            <w:color w:val="9A3224"/>
          </w:rPr>
          <w:t>https://www.notarize.com/contact-sales-title-network</w:t>
        </w:r>
      </w:hyperlink>
      <w:r w:rsidRPr="008B14D8">
        <w:rPr>
          <w:color w:val="000000" w:themeColor="text1"/>
        </w:rPr>
        <w:t>.</w:t>
      </w:r>
      <w:r w:rsidRPr="00B21D33">
        <w:rPr>
          <w:color w:val="9A3324"/>
        </w:rPr>
        <w:t xml:space="preserve">  </w:t>
      </w:r>
      <w:r w:rsidRPr="00B21D33">
        <w:t xml:space="preserve">Inform the </w:t>
      </w:r>
      <w:r w:rsidR="008B14D8">
        <w:t>sales representative</w:t>
      </w:r>
      <w:r w:rsidRPr="00B21D33">
        <w:t xml:space="preserve"> that the account will be for a ResWare integration.  Account information will be provided, including the account username and a password to use in the ResWare to ResWare mappings step.</w:t>
      </w:r>
    </w:p>
    <w:p w14:paraId="47E7C61E" w14:textId="2D3B41E3" w:rsidR="00B21D33" w:rsidRPr="00B21D33" w:rsidRDefault="00B21D33" w:rsidP="00B21D33">
      <w:pPr>
        <w:spacing w:after="120"/>
        <w:outlineLvl w:val="6"/>
      </w:pPr>
      <w:r w:rsidRPr="00B21D33">
        <w:rPr>
          <w:i/>
          <w:iCs/>
        </w:rPr>
        <w:t>Next</w:t>
      </w:r>
      <w:r w:rsidRPr="00B21D33">
        <w:t>: Follow the setup steps in this job aid.  The account information provided by Notarize is needed to complete these steps.</w:t>
      </w:r>
    </w:p>
    <w:p w14:paraId="21A84EC2" w14:textId="4E0DFF5B" w:rsidR="00B21D33" w:rsidRPr="00B21D33" w:rsidRDefault="00B21D33" w:rsidP="00B21D33">
      <w:r w:rsidRPr="00B21D33">
        <w:rPr>
          <w:i/>
          <w:iCs/>
        </w:rPr>
        <w:t>Next</w:t>
      </w:r>
      <w:r w:rsidRPr="00B21D33">
        <w:t xml:space="preserve">:  Contact the Adeptive customer success team at </w:t>
      </w:r>
      <w:hyperlink r:id="rId9" w:history="1">
        <w:r w:rsidRPr="00B21D33">
          <w:rPr>
            <w:color w:val="973624"/>
            <w:u w:val="single"/>
          </w:rPr>
          <w:t>support@adeptive.com</w:t>
        </w:r>
      </w:hyperlink>
      <w:r w:rsidRPr="00B21D33">
        <w:t xml:space="preserve"> to assist with adding the necessary bindings and endpoints for successful transmission between ResWare and Notarize.  Provide the </w:t>
      </w:r>
      <w:r w:rsidRPr="00B21D33">
        <w:rPr>
          <w:i/>
          <w:iCs/>
        </w:rPr>
        <w:t>SystemID</w:t>
      </w:r>
      <w:r w:rsidRPr="00B21D33">
        <w:t xml:space="preserve"> for the partner created </w:t>
      </w:r>
      <w:hyperlink w:anchor="_Highlight_the_partner" w:history="1">
        <w:r w:rsidRPr="00B21D33">
          <w:rPr>
            <w:color w:val="9A3324"/>
            <w:u w:val="single"/>
          </w:rPr>
          <w:t>below</w:t>
        </w:r>
      </w:hyperlink>
      <w:r w:rsidRPr="00B21D33">
        <w:t>.</w:t>
      </w:r>
    </w:p>
    <w:p w14:paraId="50E2247E" w14:textId="77777777" w:rsidR="00B21D33" w:rsidRPr="00B21D33" w:rsidRDefault="00B21D33" w:rsidP="00B21D33">
      <w:pPr>
        <w:spacing w:after="600"/>
      </w:pPr>
      <w:r w:rsidRPr="00B21D33">
        <w:rPr>
          <w:i/>
          <w:iCs/>
        </w:rPr>
        <w:t>Then</w:t>
      </w:r>
      <w:r w:rsidRPr="00B21D33">
        <w:t>: Test.</w:t>
      </w:r>
    </w:p>
    <w:p w14:paraId="7666ACB5" w14:textId="77777777" w:rsidR="00883B85" w:rsidRPr="00883B85" w:rsidRDefault="00883B85" w:rsidP="00883B85">
      <w:pPr>
        <w:spacing w:after="0"/>
        <w:rPr>
          <w:b/>
          <w:color w:val="9A3324"/>
          <w:sz w:val="32"/>
        </w:rPr>
      </w:pPr>
      <w:bookmarkStart w:id="0" w:name="_Toc24702434"/>
      <w:bookmarkStart w:id="1" w:name="_Toc530381181"/>
      <w:r w:rsidRPr="00883B85">
        <w:rPr>
          <w:b/>
          <w:color w:val="9A3324"/>
          <w:sz w:val="32"/>
        </w:rPr>
        <w:t>Table of Contents</w:t>
      </w:r>
    </w:p>
    <w:p w14:paraId="460AFB26" w14:textId="4DDC575D" w:rsidR="008C1F93" w:rsidRDefault="00883B85">
      <w:pPr>
        <w:pStyle w:val="TOC1"/>
        <w:tabs>
          <w:tab w:val="right" w:leader="dot" w:pos="10790"/>
        </w:tabs>
        <w:rPr>
          <w:rFonts w:asciiTheme="minorHAnsi" w:eastAsiaTheme="minorEastAsia" w:hAnsiTheme="minorHAnsi" w:cstheme="minorBidi"/>
          <w:noProof/>
          <w:color w:val="auto"/>
        </w:rPr>
      </w:pPr>
      <w:r>
        <w:rPr>
          <w:b/>
        </w:rPr>
        <w:fldChar w:fldCharType="begin"/>
      </w:r>
      <w:r>
        <w:rPr>
          <w:b/>
        </w:rPr>
        <w:instrText xml:space="preserve"> TOC \h \z \u \t "Heading 3,1,Heading 6,2" </w:instrText>
      </w:r>
      <w:r>
        <w:rPr>
          <w:b/>
        </w:rPr>
        <w:fldChar w:fldCharType="separate"/>
      </w:r>
      <w:hyperlink w:anchor="_Toc42788455" w:history="1">
        <w:r w:rsidR="008C1F93" w:rsidRPr="00FF7073">
          <w:rPr>
            <w:rStyle w:val="Hyperlink"/>
            <w:noProof/>
          </w:rPr>
          <w:t>Version history</w:t>
        </w:r>
        <w:r w:rsidR="008C1F93">
          <w:rPr>
            <w:noProof/>
            <w:webHidden/>
          </w:rPr>
          <w:tab/>
        </w:r>
        <w:r w:rsidR="008C1F93">
          <w:rPr>
            <w:noProof/>
            <w:webHidden/>
          </w:rPr>
          <w:fldChar w:fldCharType="begin"/>
        </w:r>
        <w:r w:rsidR="008C1F93">
          <w:rPr>
            <w:noProof/>
            <w:webHidden/>
          </w:rPr>
          <w:instrText xml:space="preserve"> PAGEREF _Toc42788455 \h </w:instrText>
        </w:r>
        <w:r w:rsidR="008C1F93">
          <w:rPr>
            <w:noProof/>
            <w:webHidden/>
          </w:rPr>
        </w:r>
        <w:r w:rsidR="008C1F93">
          <w:rPr>
            <w:noProof/>
            <w:webHidden/>
          </w:rPr>
          <w:fldChar w:fldCharType="separate"/>
        </w:r>
        <w:r w:rsidR="00C24C94">
          <w:rPr>
            <w:noProof/>
            <w:webHidden/>
          </w:rPr>
          <w:t>3</w:t>
        </w:r>
        <w:r w:rsidR="008C1F93">
          <w:rPr>
            <w:noProof/>
            <w:webHidden/>
          </w:rPr>
          <w:fldChar w:fldCharType="end"/>
        </w:r>
      </w:hyperlink>
    </w:p>
    <w:p w14:paraId="2E51BA7F" w14:textId="578ECF1E" w:rsidR="008C1F93" w:rsidRDefault="00A579BD">
      <w:pPr>
        <w:pStyle w:val="TOC1"/>
        <w:tabs>
          <w:tab w:val="right" w:leader="dot" w:pos="10790"/>
        </w:tabs>
        <w:rPr>
          <w:rFonts w:asciiTheme="minorHAnsi" w:eastAsiaTheme="minorEastAsia" w:hAnsiTheme="minorHAnsi" w:cstheme="minorBidi"/>
          <w:noProof/>
          <w:color w:val="auto"/>
        </w:rPr>
      </w:pPr>
      <w:hyperlink w:anchor="_Toc42788456" w:history="1">
        <w:r w:rsidR="008C1F93" w:rsidRPr="00FF7073">
          <w:rPr>
            <w:rStyle w:val="Hyperlink"/>
            <w:noProof/>
          </w:rPr>
          <w:t>ResWare office ID and website URL</w:t>
        </w:r>
        <w:r w:rsidR="008C1F93">
          <w:rPr>
            <w:noProof/>
            <w:webHidden/>
          </w:rPr>
          <w:tab/>
        </w:r>
        <w:r w:rsidR="008C1F93">
          <w:rPr>
            <w:noProof/>
            <w:webHidden/>
          </w:rPr>
          <w:fldChar w:fldCharType="begin"/>
        </w:r>
        <w:r w:rsidR="008C1F93">
          <w:rPr>
            <w:noProof/>
            <w:webHidden/>
          </w:rPr>
          <w:instrText xml:space="preserve"> PAGEREF _Toc42788456 \h </w:instrText>
        </w:r>
        <w:r w:rsidR="008C1F93">
          <w:rPr>
            <w:noProof/>
            <w:webHidden/>
          </w:rPr>
        </w:r>
        <w:r w:rsidR="008C1F93">
          <w:rPr>
            <w:noProof/>
            <w:webHidden/>
          </w:rPr>
          <w:fldChar w:fldCharType="separate"/>
        </w:r>
        <w:r w:rsidR="00C24C94">
          <w:rPr>
            <w:noProof/>
            <w:webHidden/>
          </w:rPr>
          <w:t>4</w:t>
        </w:r>
        <w:r w:rsidR="008C1F93">
          <w:rPr>
            <w:noProof/>
            <w:webHidden/>
          </w:rPr>
          <w:fldChar w:fldCharType="end"/>
        </w:r>
      </w:hyperlink>
    </w:p>
    <w:p w14:paraId="106C5DE0" w14:textId="2376E35A" w:rsidR="008C1F93" w:rsidRDefault="00A579BD">
      <w:pPr>
        <w:pStyle w:val="TOC1"/>
        <w:tabs>
          <w:tab w:val="right" w:leader="dot" w:pos="10790"/>
        </w:tabs>
        <w:rPr>
          <w:rFonts w:asciiTheme="minorHAnsi" w:eastAsiaTheme="minorEastAsia" w:hAnsiTheme="minorHAnsi" w:cstheme="minorBidi"/>
          <w:noProof/>
          <w:color w:val="auto"/>
        </w:rPr>
      </w:pPr>
      <w:hyperlink w:anchor="_Toc42788457" w:history="1">
        <w:r w:rsidR="008C1F93" w:rsidRPr="00FF7073">
          <w:rPr>
            <w:rStyle w:val="Hyperlink"/>
            <w:noProof/>
          </w:rPr>
          <w:t>Enable office option</w:t>
        </w:r>
        <w:r w:rsidR="008C1F93">
          <w:rPr>
            <w:noProof/>
            <w:webHidden/>
          </w:rPr>
          <w:tab/>
        </w:r>
        <w:r w:rsidR="008C1F93">
          <w:rPr>
            <w:noProof/>
            <w:webHidden/>
          </w:rPr>
          <w:fldChar w:fldCharType="begin"/>
        </w:r>
        <w:r w:rsidR="008C1F93">
          <w:rPr>
            <w:noProof/>
            <w:webHidden/>
          </w:rPr>
          <w:instrText xml:space="preserve"> PAGEREF _Toc42788457 \h </w:instrText>
        </w:r>
        <w:r w:rsidR="008C1F93">
          <w:rPr>
            <w:noProof/>
            <w:webHidden/>
          </w:rPr>
        </w:r>
        <w:r w:rsidR="008C1F93">
          <w:rPr>
            <w:noProof/>
            <w:webHidden/>
          </w:rPr>
          <w:fldChar w:fldCharType="separate"/>
        </w:r>
        <w:r w:rsidR="00C24C94">
          <w:rPr>
            <w:noProof/>
            <w:webHidden/>
          </w:rPr>
          <w:t>4</w:t>
        </w:r>
        <w:r w:rsidR="008C1F93">
          <w:rPr>
            <w:noProof/>
            <w:webHidden/>
          </w:rPr>
          <w:fldChar w:fldCharType="end"/>
        </w:r>
      </w:hyperlink>
    </w:p>
    <w:p w14:paraId="285A15A5" w14:textId="6AB89BC7" w:rsidR="008C1F93" w:rsidRDefault="00A579BD">
      <w:pPr>
        <w:pStyle w:val="TOC1"/>
        <w:tabs>
          <w:tab w:val="right" w:leader="dot" w:pos="10790"/>
        </w:tabs>
        <w:rPr>
          <w:rFonts w:asciiTheme="minorHAnsi" w:eastAsiaTheme="minorEastAsia" w:hAnsiTheme="minorHAnsi" w:cstheme="minorBidi"/>
          <w:noProof/>
          <w:color w:val="auto"/>
        </w:rPr>
      </w:pPr>
      <w:hyperlink w:anchor="_Toc42788458" w:history="1">
        <w:r w:rsidR="008C1F93" w:rsidRPr="00FF7073">
          <w:rPr>
            <w:rStyle w:val="Hyperlink"/>
            <w:noProof/>
          </w:rPr>
          <w:t>Create a Notarize partner</w:t>
        </w:r>
        <w:r w:rsidR="008C1F93">
          <w:rPr>
            <w:noProof/>
            <w:webHidden/>
          </w:rPr>
          <w:tab/>
        </w:r>
        <w:r w:rsidR="008C1F93">
          <w:rPr>
            <w:noProof/>
            <w:webHidden/>
          </w:rPr>
          <w:fldChar w:fldCharType="begin"/>
        </w:r>
        <w:r w:rsidR="008C1F93">
          <w:rPr>
            <w:noProof/>
            <w:webHidden/>
          </w:rPr>
          <w:instrText xml:space="preserve"> PAGEREF _Toc42788458 \h </w:instrText>
        </w:r>
        <w:r w:rsidR="008C1F93">
          <w:rPr>
            <w:noProof/>
            <w:webHidden/>
          </w:rPr>
        </w:r>
        <w:r w:rsidR="008C1F93">
          <w:rPr>
            <w:noProof/>
            <w:webHidden/>
          </w:rPr>
          <w:fldChar w:fldCharType="separate"/>
        </w:r>
        <w:r w:rsidR="00C24C94">
          <w:rPr>
            <w:noProof/>
            <w:webHidden/>
          </w:rPr>
          <w:t>5</w:t>
        </w:r>
        <w:r w:rsidR="008C1F93">
          <w:rPr>
            <w:noProof/>
            <w:webHidden/>
          </w:rPr>
          <w:fldChar w:fldCharType="end"/>
        </w:r>
      </w:hyperlink>
    </w:p>
    <w:p w14:paraId="22FD286B" w14:textId="63B8F640" w:rsidR="008C1F93" w:rsidRDefault="00A579BD">
      <w:pPr>
        <w:pStyle w:val="TOC1"/>
        <w:tabs>
          <w:tab w:val="right" w:leader="dot" w:pos="10790"/>
        </w:tabs>
        <w:rPr>
          <w:rFonts w:asciiTheme="minorHAnsi" w:eastAsiaTheme="minorEastAsia" w:hAnsiTheme="minorHAnsi" w:cstheme="minorBidi"/>
          <w:noProof/>
          <w:color w:val="auto"/>
        </w:rPr>
      </w:pPr>
      <w:hyperlink w:anchor="_Toc42788459" w:history="1">
        <w:r w:rsidR="008C1F93" w:rsidRPr="00FF7073">
          <w:rPr>
            <w:rStyle w:val="Hyperlink"/>
            <w:noProof/>
          </w:rPr>
          <w:t>Create a partner employee</w:t>
        </w:r>
        <w:r w:rsidR="008C1F93">
          <w:rPr>
            <w:noProof/>
            <w:webHidden/>
          </w:rPr>
          <w:tab/>
        </w:r>
        <w:r w:rsidR="008C1F93">
          <w:rPr>
            <w:noProof/>
            <w:webHidden/>
          </w:rPr>
          <w:fldChar w:fldCharType="begin"/>
        </w:r>
        <w:r w:rsidR="008C1F93">
          <w:rPr>
            <w:noProof/>
            <w:webHidden/>
          </w:rPr>
          <w:instrText xml:space="preserve"> PAGEREF _Toc42788459 \h </w:instrText>
        </w:r>
        <w:r w:rsidR="008C1F93">
          <w:rPr>
            <w:noProof/>
            <w:webHidden/>
          </w:rPr>
        </w:r>
        <w:r w:rsidR="008C1F93">
          <w:rPr>
            <w:noProof/>
            <w:webHidden/>
          </w:rPr>
          <w:fldChar w:fldCharType="separate"/>
        </w:r>
        <w:r w:rsidR="00C24C94">
          <w:rPr>
            <w:noProof/>
            <w:webHidden/>
          </w:rPr>
          <w:t>6</w:t>
        </w:r>
        <w:r w:rsidR="008C1F93">
          <w:rPr>
            <w:noProof/>
            <w:webHidden/>
          </w:rPr>
          <w:fldChar w:fldCharType="end"/>
        </w:r>
      </w:hyperlink>
    </w:p>
    <w:p w14:paraId="650463AA" w14:textId="2BCF1C40" w:rsidR="008C1F93" w:rsidRDefault="00A579BD">
      <w:pPr>
        <w:pStyle w:val="TOC1"/>
        <w:tabs>
          <w:tab w:val="right" w:leader="dot" w:pos="10790"/>
        </w:tabs>
        <w:rPr>
          <w:rFonts w:asciiTheme="minorHAnsi" w:eastAsiaTheme="minorEastAsia" w:hAnsiTheme="minorHAnsi" w:cstheme="minorBidi"/>
          <w:noProof/>
          <w:color w:val="auto"/>
        </w:rPr>
      </w:pPr>
      <w:hyperlink w:anchor="_Toc42788460" w:history="1">
        <w:r w:rsidR="008C1F93" w:rsidRPr="00FF7073">
          <w:rPr>
            <w:rStyle w:val="Hyperlink"/>
            <w:noProof/>
          </w:rPr>
          <w:t>Password validation</w:t>
        </w:r>
        <w:r w:rsidR="008C1F93">
          <w:rPr>
            <w:noProof/>
            <w:webHidden/>
          </w:rPr>
          <w:tab/>
        </w:r>
        <w:r w:rsidR="008C1F93">
          <w:rPr>
            <w:noProof/>
            <w:webHidden/>
          </w:rPr>
          <w:fldChar w:fldCharType="begin"/>
        </w:r>
        <w:r w:rsidR="008C1F93">
          <w:rPr>
            <w:noProof/>
            <w:webHidden/>
          </w:rPr>
          <w:instrText xml:space="preserve"> PAGEREF _Toc42788460 \h </w:instrText>
        </w:r>
        <w:r w:rsidR="008C1F93">
          <w:rPr>
            <w:noProof/>
            <w:webHidden/>
          </w:rPr>
        </w:r>
        <w:r w:rsidR="008C1F93">
          <w:rPr>
            <w:noProof/>
            <w:webHidden/>
          </w:rPr>
          <w:fldChar w:fldCharType="separate"/>
        </w:r>
        <w:r w:rsidR="00C24C94">
          <w:rPr>
            <w:noProof/>
            <w:webHidden/>
          </w:rPr>
          <w:t>7</w:t>
        </w:r>
        <w:r w:rsidR="008C1F93">
          <w:rPr>
            <w:noProof/>
            <w:webHidden/>
          </w:rPr>
          <w:fldChar w:fldCharType="end"/>
        </w:r>
      </w:hyperlink>
    </w:p>
    <w:p w14:paraId="747065F1" w14:textId="4217E272" w:rsidR="008C1F93" w:rsidRDefault="00A579BD">
      <w:pPr>
        <w:pStyle w:val="TOC1"/>
        <w:tabs>
          <w:tab w:val="right" w:leader="dot" w:pos="10790"/>
        </w:tabs>
        <w:rPr>
          <w:rFonts w:asciiTheme="minorHAnsi" w:eastAsiaTheme="minorEastAsia" w:hAnsiTheme="minorHAnsi" w:cstheme="minorBidi"/>
          <w:noProof/>
          <w:color w:val="auto"/>
        </w:rPr>
      </w:pPr>
      <w:hyperlink w:anchor="_Toc42788461" w:history="1">
        <w:r w:rsidR="008C1F93" w:rsidRPr="00FF7073">
          <w:rPr>
            <w:rStyle w:val="Hyperlink"/>
            <w:noProof/>
          </w:rPr>
          <w:t>Signing Types</w:t>
        </w:r>
        <w:r w:rsidR="008C1F93">
          <w:rPr>
            <w:noProof/>
            <w:webHidden/>
          </w:rPr>
          <w:tab/>
        </w:r>
        <w:r w:rsidR="008C1F93">
          <w:rPr>
            <w:noProof/>
            <w:webHidden/>
          </w:rPr>
          <w:fldChar w:fldCharType="begin"/>
        </w:r>
        <w:r w:rsidR="008C1F93">
          <w:rPr>
            <w:noProof/>
            <w:webHidden/>
          </w:rPr>
          <w:instrText xml:space="preserve"> PAGEREF _Toc42788461 \h </w:instrText>
        </w:r>
        <w:r w:rsidR="008C1F93">
          <w:rPr>
            <w:noProof/>
            <w:webHidden/>
          </w:rPr>
        </w:r>
        <w:r w:rsidR="008C1F93">
          <w:rPr>
            <w:noProof/>
            <w:webHidden/>
          </w:rPr>
          <w:fldChar w:fldCharType="separate"/>
        </w:r>
        <w:r w:rsidR="00C24C94">
          <w:rPr>
            <w:noProof/>
            <w:webHidden/>
          </w:rPr>
          <w:t>8</w:t>
        </w:r>
        <w:r w:rsidR="008C1F93">
          <w:rPr>
            <w:noProof/>
            <w:webHidden/>
          </w:rPr>
          <w:fldChar w:fldCharType="end"/>
        </w:r>
      </w:hyperlink>
    </w:p>
    <w:p w14:paraId="1703D20E" w14:textId="7C975E37" w:rsidR="008C1F93" w:rsidRDefault="00A579BD">
      <w:pPr>
        <w:pStyle w:val="TOC1"/>
        <w:tabs>
          <w:tab w:val="right" w:leader="dot" w:pos="10790"/>
        </w:tabs>
        <w:rPr>
          <w:rFonts w:asciiTheme="minorHAnsi" w:eastAsiaTheme="minorEastAsia" w:hAnsiTheme="minorHAnsi" w:cstheme="minorBidi"/>
          <w:noProof/>
          <w:color w:val="auto"/>
        </w:rPr>
      </w:pPr>
      <w:hyperlink w:anchor="_Toc42788462" w:history="1">
        <w:r w:rsidR="008C1F93" w:rsidRPr="00FF7073">
          <w:rPr>
            <w:rStyle w:val="Hyperlink"/>
            <w:noProof/>
          </w:rPr>
          <w:t>Document set up</w:t>
        </w:r>
        <w:r w:rsidR="008C1F93">
          <w:rPr>
            <w:noProof/>
            <w:webHidden/>
          </w:rPr>
          <w:tab/>
        </w:r>
        <w:r w:rsidR="008C1F93">
          <w:rPr>
            <w:noProof/>
            <w:webHidden/>
          </w:rPr>
          <w:fldChar w:fldCharType="begin"/>
        </w:r>
        <w:r w:rsidR="008C1F93">
          <w:rPr>
            <w:noProof/>
            <w:webHidden/>
          </w:rPr>
          <w:instrText xml:space="preserve"> PAGEREF _Toc42788462 \h </w:instrText>
        </w:r>
        <w:r w:rsidR="008C1F93">
          <w:rPr>
            <w:noProof/>
            <w:webHidden/>
          </w:rPr>
        </w:r>
        <w:r w:rsidR="008C1F93">
          <w:rPr>
            <w:noProof/>
            <w:webHidden/>
          </w:rPr>
          <w:fldChar w:fldCharType="separate"/>
        </w:r>
        <w:r w:rsidR="00C24C94">
          <w:rPr>
            <w:noProof/>
            <w:webHidden/>
          </w:rPr>
          <w:t>9</w:t>
        </w:r>
        <w:r w:rsidR="008C1F93">
          <w:rPr>
            <w:noProof/>
            <w:webHidden/>
          </w:rPr>
          <w:fldChar w:fldCharType="end"/>
        </w:r>
      </w:hyperlink>
    </w:p>
    <w:p w14:paraId="089E0E2C" w14:textId="5A8D654A" w:rsidR="008C1F93" w:rsidRDefault="00A579BD">
      <w:pPr>
        <w:pStyle w:val="TOC2"/>
        <w:tabs>
          <w:tab w:val="right" w:leader="dot" w:pos="10790"/>
        </w:tabs>
        <w:rPr>
          <w:rFonts w:asciiTheme="minorHAnsi" w:eastAsiaTheme="minorEastAsia" w:hAnsiTheme="minorHAnsi" w:cstheme="minorBidi"/>
          <w:noProof/>
          <w:color w:val="auto"/>
        </w:rPr>
      </w:pPr>
      <w:hyperlink w:anchor="_Toc42788463" w:history="1">
        <w:r w:rsidR="008C1F93" w:rsidRPr="00FF7073">
          <w:rPr>
            <w:rStyle w:val="Hyperlink"/>
            <w:noProof/>
          </w:rPr>
          <w:t>Incoming document type</w:t>
        </w:r>
        <w:r w:rsidR="008C1F93">
          <w:rPr>
            <w:noProof/>
            <w:webHidden/>
          </w:rPr>
          <w:tab/>
        </w:r>
        <w:r w:rsidR="008C1F93">
          <w:rPr>
            <w:noProof/>
            <w:webHidden/>
          </w:rPr>
          <w:fldChar w:fldCharType="begin"/>
        </w:r>
        <w:r w:rsidR="008C1F93">
          <w:rPr>
            <w:noProof/>
            <w:webHidden/>
          </w:rPr>
          <w:instrText xml:space="preserve"> PAGEREF _Toc42788463 \h </w:instrText>
        </w:r>
        <w:r w:rsidR="008C1F93">
          <w:rPr>
            <w:noProof/>
            <w:webHidden/>
          </w:rPr>
        </w:r>
        <w:r w:rsidR="008C1F93">
          <w:rPr>
            <w:noProof/>
            <w:webHidden/>
          </w:rPr>
          <w:fldChar w:fldCharType="separate"/>
        </w:r>
        <w:r w:rsidR="00C24C94">
          <w:rPr>
            <w:noProof/>
            <w:webHidden/>
          </w:rPr>
          <w:t>9</w:t>
        </w:r>
        <w:r w:rsidR="008C1F93">
          <w:rPr>
            <w:noProof/>
            <w:webHidden/>
          </w:rPr>
          <w:fldChar w:fldCharType="end"/>
        </w:r>
      </w:hyperlink>
    </w:p>
    <w:p w14:paraId="32927278" w14:textId="389B35AB" w:rsidR="008C1F93" w:rsidRDefault="00A579BD">
      <w:pPr>
        <w:pStyle w:val="TOC2"/>
        <w:tabs>
          <w:tab w:val="right" w:leader="dot" w:pos="10790"/>
        </w:tabs>
        <w:rPr>
          <w:rFonts w:asciiTheme="minorHAnsi" w:eastAsiaTheme="minorEastAsia" w:hAnsiTheme="minorHAnsi" w:cstheme="minorBidi"/>
          <w:noProof/>
          <w:color w:val="auto"/>
        </w:rPr>
      </w:pPr>
      <w:hyperlink w:anchor="_Toc42788464" w:history="1">
        <w:r w:rsidR="008C1F93" w:rsidRPr="00FF7073">
          <w:rPr>
            <w:rStyle w:val="Hyperlink"/>
            <w:noProof/>
          </w:rPr>
          <w:t>Outgoing document types</w:t>
        </w:r>
        <w:r w:rsidR="008C1F93">
          <w:rPr>
            <w:noProof/>
            <w:webHidden/>
          </w:rPr>
          <w:tab/>
        </w:r>
        <w:r w:rsidR="008C1F93">
          <w:rPr>
            <w:noProof/>
            <w:webHidden/>
          </w:rPr>
          <w:fldChar w:fldCharType="begin"/>
        </w:r>
        <w:r w:rsidR="008C1F93">
          <w:rPr>
            <w:noProof/>
            <w:webHidden/>
          </w:rPr>
          <w:instrText xml:space="preserve"> PAGEREF _Toc42788464 \h </w:instrText>
        </w:r>
        <w:r w:rsidR="008C1F93">
          <w:rPr>
            <w:noProof/>
            <w:webHidden/>
          </w:rPr>
        </w:r>
        <w:r w:rsidR="008C1F93">
          <w:rPr>
            <w:noProof/>
            <w:webHidden/>
          </w:rPr>
          <w:fldChar w:fldCharType="separate"/>
        </w:r>
        <w:r w:rsidR="00C24C94">
          <w:rPr>
            <w:noProof/>
            <w:webHidden/>
          </w:rPr>
          <w:t>11</w:t>
        </w:r>
        <w:r w:rsidR="008C1F93">
          <w:rPr>
            <w:noProof/>
            <w:webHidden/>
          </w:rPr>
          <w:fldChar w:fldCharType="end"/>
        </w:r>
      </w:hyperlink>
    </w:p>
    <w:p w14:paraId="373E402F" w14:textId="4195C8A2" w:rsidR="008C1F93" w:rsidRDefault="00A579BD">
      <w:pPr>
        <w:pStyle w:val="TOC1"/>
        <w:tabs>
          <w:tab w:val="right" w:leader="dot" w:pos="10790"/>
        </w:tabs>
        <w:rPr>
          <w:rFonts w:asciiTheme="minorHAnsi" w:eastAsiaTheme="minorEastAsia" w:hAnsiTheme="minorHAnsi" w:cstheme="minorBidi"/>
          <w:noProof/>
          <w:color w:val="auto"/>
        </w:rPr>
      </w:pPr>
      <w:hyperlink w:anchor="_Toc42788465" w:history="1">
        <w:r w:rsidR="008C1F93" w:rsidRPr="00FF7073">
          <w:rPr>
            <w:rStyle w:val="Hyperlink"/>
            <w:noProof/>
          </w:rPr>
          <w:t>Configuration in Notarize</w:t>
        </w:r>
        <w:r w:rsidR="008C1F93">
          <w:rPr>
            <w:noProof/>
            <w:webHidden/>
          </w:rPr>
          <w:tab/>
        </w:r>
        <w:r w:rsidR="008C1F93">
          <w:rPr>
            <w:noProof/>
            <w:webHidden/>
          </w:rPr>
          <w:fldChar w:fldCharType="begin"/>
        </w:r>
        <w:r w:rsidR="008C1F93">
          <w:rPr>
            <w:noProof/>
            <w:webHidden/>
          </w:rPr>
          <w:instrText xml:space="preserve"> PAGEREF _Toc42788465 \h </w:instrText>
        </w:r>
        <w:r w:rsidR="008C1F93">
          <w:rPr>
            <w:noProof/>
            <w:webHidden/>
          </w:rPr>
        </w:r>
        <w:r w:rsidR="008C1F93">
          <w:rPr>
            <w:noProof/>
            <w:webHidden/>
          </w:rPr>
          <w:fldChar w:fldCharType="separate"/>
        </w:r>
        <w:r w:rsidR="00C24C94">
          <w:rPr>
            <w:noProof/>
            <w:webHidden/>
          </w:rPr>
          <w:t>12</w:t>
        </w:r>
        <w:r w:rsidR="008C1F93">
          <w:rPr>
            <w:noProof/>
            <w:webHidden/>
          </w:rPr>
          <w:fldChar w:fldCharType="end"/>
        </w:r>
      </w:hyperlink>
    </w:p>
    <w:p w14:paraId="6A3115B3" w14:textId="0C59CCDA" w:rsidR="008C1F93" w:rsidRDefault="00A579BD">
      <w:pPr>
        <w:pStyle w:val="TOC2"/>
        <w:tabs>
          <w:tab w:val="right" w:leader="dot" w:pos="10790"/>
        </w:tabs>
        <w:rPr>
          <w:rFonts w:asciiTheme="minorHAnsi" w:eastAsiaTheme="minorEastAsia" w:hAnsiTheme="minorHAnsi" w:cstheme="minorBidi"/>
          <w:noProof/>
          <w:color w:val="auto"/>
        </w:rPr>
      </w:pPr>
      <w:hyperlink w:anchor="_Toc42788466" w:history="1">
        <w:r w:rsidR="008C1F93" w:rsidRPr="00FF7073">
          <w:rPr>
            <w:rStyle w:val="Hyperlink"/>
            <w:noProof/>
          </w:rPr>
          <w:t>Organization profile</w:t>
        </w:r>
        <w:r w:rsidR="008C1F93">
          <w:rPr>
            <w:noProof/>
            <w:webHidden/>
          </w:rPr>
          <w:tab/>
        </w:r>
        <w:r w:rsidR="008C1F93">
          <w:rPr>
            <w:noProof/>
            <w:webHidden/>
          </w:rPr>
          <w:fldChar w:fldCharType="begin"/>
        </w:r>
        <w:r w:rsidR="008C1F93">
          <w:rPr>
            <w:noProof/>
            <w:webHidden/>
          </w:rPr>
          <w:instrText xml:space="preserve"> PAGEREF _Toc42788466 \h </w:instrText>
        </w:r>
        <w:r w:rsidR="008C1F93">
          <w:rPr>
            <w:noProof/>
            <w:webHidden/>
          </w:rPr>
        </w:r>
        <w:r w:rsidR="008C1F93">
          <w:rPr>
            <w:noProof/>
            <w:webHidden/>
          </w:rPr>
          <w:fldChar w:fldCharType="separate"/>
        </w:r>
        <w:r w:rsidR="00C24C94">
          <w:rPr>
            <w:noProof/>
            <w:webHidden/>
          </w:rPr>
          <w:t>12</w:t>
        </w:r>
        <w:r w:rsidR="008C1F93">
          <w:rPr>
            <w:noProof/>
            <w:webHidden/>
          </w:rPr>
          <w:fldChar w:fldCharType="end"/>
        </w:r>
      </w:hyperlink>
    </w:p>
    <w:p w14:paraId="781A70EE" w14:textId="6E2BBCF1" w:rsidR="008C1F93" w:rsidRDefault="00A579BD">
      <w:pPr>
        <w:pStyle w:val="TOC2"/>
        <w:tabs>
          <w:tab w:val="right" w:leader="dot" w:pos="10790"/>
        </w:tabs>
        <w:rPr>
          <w:rFonts w:asciiTheme="minorHAnsi" w:eastAsiaTheme="minorEastAsia" w:hAnsiTheme="minorHAnsi" w:cstheme="minorBidi"/>
          <w:noProof/>
          <w:color w:val="auto"/>
        </w:rPr>
      </w:pPr>
      <w:hyperlink w:anchor="_Toc42788467" w:history="1">
        <w:r w:rsidR="008C1F93" w:rsidRPr="00FF7073">
          <w:rPr>
            <w:rStyle w:val="Hyperlink"/>
            <w:noProof/>
          </w:rPr>
          <w:t>Contact mappings</w:t>
        </w:r>
        <w:r w:rsidR="008C1F93">
          <w:rPr>
            <w:noProof/>
            <w:webHidden/>
          </w:rPr>
          <w:tab/>
        </w:r>
        <w:r w:rsidR="008C1F93">
          <w:rPr>
            <w:noProof/>
            <w:webHidden/>
          </w:rPr>
          <w:fldChar w:fldCharType="begin"/>
        </w:r>
        <w:r w:rsidR="008C1F93">
          <w:rPr>
            <w:noProof/>
            <w:webHidden/>
          </w:rPr>
          <w:instrText xml:space="preserve"> PAGEREF _Toc42788467 \h </w:instrText>
        </w:r>
        <w:r w:rsidR="008C1F93">
          <w:rPr>
            <w:noProof/>
            <w:webHidden/>
          </w:rPr>
        </w:r>
        <w:r w:rsidR="008C1F93">
          <w:rPr>
            <w:noProof/>
            <w:webHidden/>
          </w:rPr>
          <w:fldChar w:fldCharType="separate"/>
        </w:r>
        <w:r w:rsidR="00C24C94">
          <w:rPr>
            <w:noProof/>
            <w:webHidden/>
          </w:rPr>
          <w:t>12</w:t>
        </w:r>
        <w:r w:rsidR="008C1F93">
          <w:rPr>
            <w:noProof/>
            <w:webHidden/>
          </w:rPr>
          <w:fldChar w:fldCharType="end"/>
        </w:r>
      </w:hyperlink>
    </w:p>
    <w:p w14:paraId="296B52CC" w14:textId="30B763B0" w:rsidR="008C1F93" w:rsidRDefault="00A579BD">
      <w:pPr>
        <w:pStyle w:val="TOC2"/>
        <w:tabs>
          <w:tab w:val="right" w:leader="dot" w:pos="10790"/>
        </w:tabs>
        <w:rPr>
          <w:rFonts w:asciiTheme="minorHAnsi" w:eastAsiaTheme="minorEastAsia" w:hAnsiTheme="minorHAnsi" w:cstheme="minorBidi"/>
          <w:noProof/>
          <w:color w:val="auto"/>
        </w:rPr>
      </w:pPr>
      <w:hyperlink w:anchor="_Toc42788468" w:history="1">
        <w:r w:rsidR="008C1F93" w:rsidRPr="00FF7073">
          <w:rPr>
            <w:rStyle w:val="Hyperlink"/>
            <w:noProof/>
          </w:rPr>
          <w:t>Documents</w:t>
        </w:r>
        <w:r w:rsidR="008C1F93">
          <w:rPr>
            <w:noProof/>
            <w:webHidden/>
          </w:rPr>
          <w:tab/>
        </w:r>
        <w:r w:rsidR="008C1F93">
          <w:rPr>
            <w:noProof/>
            <w:webHidden/>
          </w:rPr>
          <w:fldChar w:fldCharType="begin"/>
        </w:r>
        <w:r w:rsidR="008C1F93">
          <w:rPr>
            <w:noProof/>
            <w:webHidden/>
          </w:rPr>
          <w:instrText xml:space="preserve"> PAGEREF _Toc42788468 \h </w:instrText>
        </w:r>
        <w:r w:rsidR="008C1F93">
          <w:rPr>
            <w:noProof/>
            <w:webHidden/>
          </w:rPr>
        </w:r>
        <w:r w:rsidR="008C1F93">
          <w:rPr>
            <w:noProof/>
            <w:webHidden/>
          </w:rPr>
          <w:fldChar w:fldCharType="separate"/>
        </w:r>
        <w:r w:rsidR="00C24C94">
          <w:rPr>
            <w:noProof/>
            <w:webHidden/>
          </w:rPr>
          <w:t>13</w:t>
        </w:r>
        <w:r w:rsidR="008C1F93">
          <w:rPr>
            <w:noProof/>
            <w:webHidden/>
          </w:rPr>
          <w:fldChar w:fldCharType="end"/>
        </w:r>
      </w:hyperlink>
    </w:p>
    <w:p w14:paraId="15542B29" w14:textId="705056D3" w:rsidR="008C1F93" w:rsidRDefault="00A579BD">
      <w:pPr>
        <w:pStyle w:val="TOC2"/>
        <w:tabs>
          <w:tab w:val="right" w:leader="dot" w:pos="10790"/>
        </w:tabs>
        <w:rPr>
          <w:rFonts w:asciiTheme="minorHAnsi" w:eastAsiaTheme="minorEastAsia" w:hAnsiTheme="minorHAnsi" w:cstheme="minorBidi"/>
          <w:noProof/>
          <w:color w:val="auto"/>
        </w:rPr>
      </w:pPr>
      <w:hyperlink w:anchor="_Toc42788469" w:history="1">
        <w:r w:rsidR="008C1F93" w:rsidRPr="00FF7073">
          <w:rPr>
            <w:rStyle w:val="Hyperlink"/>
            <w:noProof/>
          </w:rPr>
          <w:t>Team</w:t>
        </w:r>
        <w:r w:rsidR="008C1F93">
          <w:rPr>
            <w:noProof/>
            <w:webHidden/>
          </w:rPr>
          <w:tab/>
        </w:r>
        <w:r w:rsidR="008C1F93">
          <w:rPr>
            <w:noProof/>
            <w:webHidden/>
          </w:rPr>
          <w:fldChar w:fldCharType="begin"/>
        </w:r>
        <w:r w:rsidR="008C1F93">
          <w:rPr>
            <w:noProof/>
            <w:webHidden/>
          </w:rPr>
          <w:instrText xml:space="preserve"> PAGEREF _Toc42788469 \h </w:instrText>
        </w:r>
        <w:r w:rsidR="008C1F93">
          <w:rPr>
            <w:noProof/>
            <w:webHidden/>
          </w:rPr>
        </w:r>
        <w:r w:rsidR="008C1F93">
          <w:rPr>
            <w:noProof/>
            <w:webHidden/>
          </w:rPr>
          <w:fldChar w:fldCharType="separate"/>
        </w:r>
        <w:r w:rsidR="00C24C94">
          <w:rPr>
            <w:noProof/>
            <w:webHidden/>
          </w:rPr>
          <w:t>14</w:t>
        </w:r>
        <w:r w:rsidR="008C1F93">
          <w:rPr>
            <w:noProof/>
            <w:webHidden/>
          </w:rPr>
          <w:fldChar w:fldCharType="end"/>
        </w:r>
      </w:hyperlink>
    </w:p>
    <w:p w14:paraId="59088F92" w14:textId="2F527C19" w:rsidR="008C1F93" w:rsidRDefault="00A579BD">
      <w:pPr>
        <w:pStyle w:val="TOC2"/>
        <w:tabs>
          <w:tab w:val="right" w:leader="dot" w:pos="10790"/>
        </w:tabs>
        <w:rPr>
          <w:rFonts w:asciiTheme="minorHAnsi" w:eastAsiaTheme="minorEastAsia" w:hAnsiTheme="minorHAnsi" w:cstheme="minorBidi"/>
          <w:noProof/>
          <w:color w:val="auto"/>
        </w:rPr>
      </w:pPr>
      <w:hyperlink w:anchor="_Toc42788470" w:history="1">
        <w:r w:rsidR="008C1F93" w:rsidRPr="00FF7073">
          <w:rPr>
            <w:rStyle w:val="Hyperlink"/>
            <w:noProof/>
          </w:rPr>
          <w:t>Underwriters</w:t>
        </w:r>
        <w:r w:rsidR="008C1F93">
          <w:rPr>
            <w:noProof/>
            <w:webHidden/>
          </w:rPr>
          <w:tab/>
        </w:r>
        <w:r w:rsidR="008C1F93">
          <w:rPr>
            <w:noProof/>
            <w:webHidden/>
          </w:rPr>
          <w:fldChar w:fldCharType="begin"/>
        </w:r>
        <w:r w:rsidR="008C1F93">
          <w:rPr>
            <w:noProof/>
            <w:webHidden/>
          </w:rPr>
          <w:instrText xml:space="preserve"> PAGEREF _Toc42788470 \h </w:instrText>
        </w:r>
        <w:r w:rsidR="008C1F93">
          <w:rPr>
            <w:noProof/>
            <w:webHidden/>
          </w:rPr>
        </w:r>
        <w:r w:rsidR="008C1F93">
          <w:rPr>
            <w:noProof/>
            <w:webHidden/>
          </w:rPr>
          <w:fldChar w:fldCharType="separate"/>
        </w:r>
        <w:r w:rsidR="00C24C94">
          <w:rPr>
            <w:noProof/>
            <w:webHidden/>
          </w:rPr>
          <w:t>15</w:t>
        </w:r>
        <w:r w:rsidR="008C1F93">
          <w:rPr>
            <w:noProof/>
            <w:webHidden/>
          </w:rPr>
          <w:fldChar w:fldCharType="end"/>
        </w:r>
      </w:hyperlink>
    </w:p>
    <w:p w14:paraId="3878BF69" w14:textId="53C443E2" w:rsidR="008C1F93" w:rsidRDefault="00A579BD">
      <w:pPr>
        <w:pStyle w:val="TOC2"/>
        <w:tabs>
          <w:tab w:val="right" w:leader="dot" w:pos="10790"/>
        </w:tabs>
        <w:rPr>
          <w:rFonts w:asciiTheme="minorHAnsi" w:eastAsiaTheme="minorEastAsia" w:hAnsiTheme="minorHAnsi" w:cstheme="minorBidi"/>
          <w:noProof/>
          <w:color w:val="auto"/>
        </w:rPr>
      </w:pPr>
      <w:hyperlink w:anchor="_Toc42788471" w:history="1">
        <w:r w:rsidR="008C1F93" w:rsidRPr="00FF7073">
          <w:rPr>
            <w:rStyle w:val="Hyperlink"/>
            <w:noProof/>
          </w:rPr>
          <w:t>Users</w:t>
        </w:r>
        <w:r w:rsidR="008C1F93">
          <w:rPr>
            <w:noProof/>
            <w:webHidden/>
          </w:rPr>
          <w:tab/>
        </w:r>
        <w:r w:rsidR="008C1F93">
          <w:rPr>
            <w:noProof/>
            <w:webHidden/>
          </w:rPr>
          <w:fldChar w:fldCharType="begin"/>
        </w:r>
        <w:r w:rsidR="008C1F93">
          <w:rPr>
            <w:noProof/>
            <w:webHidden/>
          </w:rPr>
          <w:instrText xml:space="preserve"> PAGEREF _Toc42788471 \h </w:instrText>
        </w:r>
        <w:r w:rsidR="008C1F93">
          <w:rPr>
            <w:noProof/>
            <w:webHidden/>
          </w:rPr>
        </w:r>
        <w:r w:rsidR="008C1F93">
          <w:rPr>
            <w:noProof/>
            <w:webHidden/>
          </w:rPr>
          <w:fldChar w:fldCharType="separate"/>
        </w:r>
        <w:r w:rsidR="00C24C94">
          <w:rPr>
            <w:noProof/>
            <w:webHidden/>
          </w:rPr>
          <w:t>16</w:t>
        </w:r>
        <w:r w:rsidR="008C1F93">
          <w:rPr>
            <w:noProof/>
            <w:webHidden/>
          </w:rPr>
          <w:fldChar w:fldCharType="end"/>
        </w:r>
      </w:hyperlink>
    </w:p>
    <w:p w14:paraId="0B540427" w14:textId="25CD068A" w:rsidR="008C1F93" w:rsidRDefault="00A579BD">
      <w:pPr>
        <w:pStyle w:val="TOC1"/>
        <w:tabs>
          <w:tab w:val="right" w:leader="dot" w:pos="10790"/>
        </w:tabs>
        <w:rPr>
          <w:rFonts w:asciiTheme="minorHAnsi" w:eastAsiaTheme="minorEastAsia" w:hAnsiTheme="minorHAnsi" w:cstheme="minorBidi"/>
          <w:noProof/>
          <w:color w:val="auto"/>
        </w:rPr>
      </w:pPr>
      <w:hyperlink w:anchor="_Toc42788472" w:history="1">
        <w:r w:rsidR="008C1F93" w:rsidRPr="00FF7073">
          <w:rPr>
            <w:rStyle w:val="Hyperlink"/>
            <w:noProof/>
          </w:rPr>
          <w:t>ResWare to ResWare partner mappings</w:t>
        </w:r>
        <w:r w:rsidR="008C1F93">
          <w:rPr>
            <w:noProof/>
            <w:webHidden/>
          </w:rPr>
          <w:tab/>
        </w:r>
        <w:r w:rsidR="008C1F93">
          <w:rPr>
            <w:noProof/>
            <w:webHidden/>
          </w:rPr>
          <w:fldChar w:fldCharType="begin"/>
        </w:r>
        <w:r w:rsidR="008C1F93">
          <w:rPr>
            <w:noProof/>
            <w:webHidden/>
          </w:rPr>
          <w:instrText xml:space="preserve"> PAGEREF _Toc42788472 \h </w:instrText>
        </w:r>
        <w:r w:rsidR="008C1F93">
          <w:rPr>
            <w:noProof/>
            <w:webHidden/>
          </w:rPr>
        </w:r>
        <w:r w:rsidR="008C1F93">
          <w:rPr>
            <w:noProof/>
            <w:webHidden/>
          </w:rPr>
          <w:fldChar w:fldCharType="separate"/>
        </w:r>
        <w:r w:rsidR="00C24C94">
          <w:rPr>
            <w:noProof/>
            <w:webHidden/>
          </w:rPr>
          <w:t>17</w:t>
        </w:r>
        <w:r w:rsidR="008C1F93">
          <w:rPr>
            <w:noProof/>
            <w:webHidden/>
          </w:rPr>
          <w:fldChar w:fldCharType="end"/>
        </w:r>
      </w:hyperlink>
    </w:p>
    <w:p w14:paraId="312FF9F3" w14:textId="79117480" w:rsidR="008C1F93" w:rsidRDefault="00A579BD">
      <w:pPr>
        <w:pStyle w:val="TOC2"/>
        <w:tabs>
          <w:tab w:val="right" w:leader="dot" w:pos="10790"/>
        </w:tabs>
        <w:rPr>
          <w:rFonts w:asciiTheme="minorHAnsi" w:eastAsiaTheme="minorEastAsia" w:hAnsiTheme="minorHAnsi" w:cstheme="minorBidi"/>
          <w:noProof/>
          <w:color w:val="auto"/>
        </w:rPr>
      </w:pPr>
      <w:hyperlink w:anchor="_Toc42788473" w:history="1">
        <w:r w:rsidR="008C1F93" w:rsidRPr="00FF7073">
          <w:rPr>
            <w:rStyle w:val="Hyperlink"/>
            <w:noProof/>
          </w:rPr>
          <w:t>Order placement</w:t>
        </w:r>
        <w:r w:rsidR="008C1F93">
          <w:rPr>
            <w:noProof/>
            <w:webHidden/>
          </w:rPr>
          <w:tab/>
        </w:r>
        <w:r w:rsidR="008C1F93">
          <w:rPr>
            <w:noProof/>
            <w:webHidden/>
          </w:rPr>
          <w:fldChar w:fldCharType="begin"/>
        </w:r>
        <w:r w:rsidR="008C1F93">
          <w:rPr>
            <w:noProof/>
            <w:webHidden/>
          </w:rPr>
          <w:instrText xml:space="preserve"> PAGEREF _Toc42788473 \h </w:instrText>
        </w:r>
        <w:r w:rsidR="008C1F93">
          <w:rPr>
            <w:noProof/>
            <w:webHidden/>
          </w:rPr>
        </w:r>
        <w:r w:rsidR="008C1F93">
          <w:rPr>
            <w:noProof/>
            <w:webHidden/>
          </w:rPr>
          <w:fldChar w:fldCharType="separate"/>
        </w:r>
        <w:r w:rsidR="00C24C94">
          <w:rPr>
            <w:noProof/>
            <w:webHidden/>
          </w:rPr>
          <w:t>17</w:t>
        </w:r>
        <w:r w:rsidR="008C1F93">
          <w:rPr>
            <w:noProof/>
            <w:webHidden/>
          </w:rPr>
          <w:fldChar w:fldCharType="end"/>
        </w:r>
      </w:hyperlink>
    </w:p>
    <w:p w14:paraId="1894B872" w14:textId="355B1183" w:rsidR="008C1F93" w:rsidRDefault="00A579BD">
      <w:pPr>
        <w:pStyle w:val="TOC2"/>
        <w:tabs>
          <w:tab w:val="right" w:leader="dot" w:pos="10790"/>
        </w:tabs>
        <w:rPr>
          <w:rFonts w:asciiTheme="minorHAnsi" w:eastAsiaTheme="minorEastAsia" w:hAnsiTheme="minorHAnsi" w:cstheme="minorBidi"/>
          <w:noProof/>
          <w:color w:val="auto"/>
        </w:rPr>
      </w:pPr>
      <w:hyperlink w:anchor="_Toc42788474" w:history="1">
        <w:r w:rsidR="008C1F93" w:rsidRPr="00FF7073">
          <w:rPr>
            <w:rStyle w:val="Hyperlink"/>
            <w:noProof/>
          </w:rPr>
          <w:t>Note/Document</w:t>
        </w:r>
        <w:r w:rsidR="008C1F93">
          <w:rPr>
            <w:noProof/>
            <w:webHidden/>
          </w:rPr>
          <w:tab/>
        </w:r>
        <w:r w:rsidR="008C1F93">
          <w:rPr>
            <w:noProof/>
            <w:webHidden/>
          </w:rPr>
          <w:fldChar w:fldCharType="begin"/>
        </w:r>
        <w:r w:rsidR="008C1F93">
          <w:rPr>
            <w:noProof/>
            <w:webHidden/>
          </w:rPr>
          <w:instrText xml:space="preserve"> PAGEREF _Toc42788474 \h </w:instrText>
        </w:r>
        <w:r w:rsidR="008C1F93">
          <w:rPr>
            <w:noProof/>
            <w:webHidden/>
          </w:rPr>
        </w:r>
        <w:r w:rsidR="008C1F93">
          <w:rPr>
            <w:noProof/>
            <w:webHidden/>
          </w:rPr>
          <w:fldChar w:fldCharType="separate"/>
        </w:r>
        <w:r w:rsidR="00C24C94">
          <w:rPr>
            <w:noProof/>
            <w:webHidden/>
          </w:rPr>
          <w:t>18</w:t>
        </w:r>
        <w:r w:rsidR="008C1F93">
          <w:rPr>
            <w:noProof/>
            <w:webHidden/>
          </w:rPr>
          <w:fldChar w:fldCharType="end"/>
        </w:r>
      </w:hyperlink>
    </w:p>
    <w:p w14:paraId="1C74A6BD" w14:textId="52583B67" w:rsidR="008C1F93" w:rsidRDefault="00A579BD">
      <w:pPr>
        <w:pStyle w:val="TOC2"/>
        <w:tabs>
          <w:tab w:val="right" w:leader="dot" w:pos="10790"/>
        </w:tabs>
        <w:rPr>
          <w:rFonts w:asciiTheme="minorHAnsi" w:eastAsiaTheme="minorEastAsia" w:hAnsiTheme="minorHAnsi" w:cstheme="minorBidi"/>
          <w:noProof/>
          <w:color w:val="auto"/>
        </w:rPr>
      </w:pPr>
      <w:hyperlink w:anchor="_Toc42788475" w:history="1">
        <w:r w:rsidR="008C1F93" w:rsidRPr="00FF7073">
          <w:rPr>
            <w:rStyle w:val="Hyperlink"/>
            <w:noProof/>
          </w:rPr>
          <w:t>Signings</w:t>
        </w:r>
        <w:r w:rsidR="008C1F93">
          <w:rPr>
            <w:noProof/>
            <w:webHidden/>
          </w:rPr>
          <w:tab/>
        </w:r>
        <w:r w:rsidR="008C1F93">
          <w:rPr>
            <w:noProof/>
            <w:webHidden/>
          </w:rPr>
          <w:fldChar w:fldCharType="begin"/>
        </w:r>
        <w:r w:rsidR="008C1F93">
          <w:rPr>
            <w:noProof/>
            <w:webHidden/>
          </w:rPr>
          <w:instrText xml:space="preserve"> PAGEREF _Toc42788475 \h </w:instrText>
        </w:r>
        <w:r w:rsidR="008C1F93">
          <w:rPr>
            <w:noProof/>
            <w:webHidden/>
          </w:rPr>
        </w:r>
        <w:r w:rsidR="008C1F93">
          <w:rPr>
            <w:noProof/>
            <w:webHidden/>
          </w:rPr>
          <w:fldChar w:fldCharType="separate"/>
        </w:r>
        <w:r w:rsidR="00C24C94">
          <w:rPr>
            <w:noProof/>
            <w:webHidden/>
          </w:rPr>
          <w:t>19</w:t>
        </w:r>
        <w:r w:rsidR="008C1F93">
          <w:rPr>
            <w:noProof/>
            <w:webHidden/>
          </w:rPr>
          <w:fldChar w:fldCharType="end"/>
        </w:r>
      </w:hyperlink>
    </w:p>
    <w:p w14:paraId="422D526A" w14:textId="62F02CDA" w:rsidR="008C1F93" w:rsidRDefault="00A579BD">
      <w:pPr>
        <w:pStyle w:val="TOC1"/>
        <w:tabs>
          <w:tab w:val="right" w:leader="dot" w:pos="10790"/>
        </w:tabs>
        <w:rPr>
          <w:rFonts w:asciiTheme="minorHAnsi" w:eastAsiaTheme="minorEastAsia" w:hAnsiTheme="minorHAnsi" w:cstheme="minorBidi"/>
          <w:noProof/>
          <w:color w:val="auto"/>
        </w:rPr>
      </w:pPr>
      <w:hyperlink w:anchor="_Toc42788476" w:history="1">
        <w:r w:rsidR="008C1F93" w:rsidRPr="00FF7073">
          <w:rPr>
            <w:rStyle w:val="Hyperlink"/>
            <w:noProof/>
          </w:rPr>
          <w:t>Enable the XML tab on products</w:t>
        </w:r>
        <w:r w:rsidR="008C1F93">
          <w:rPr>
            <w:noProof/>
            <w:webHidden/>
          </w:rPr>
          <w:tab/>
        </w:r>
        <w:r w:rsidR="008C1F93">
          <w:rPr>
            <w:noProof/>
            <w:webHidden/>
          </w:rPr>
          <w:fldChar w:fldCharType="begin"/>
        </w:r>
        <w:r w:rsidR="008C1F93">
          <w:rPr>
            <w:noProof/>
            <w:webHidden/>
          </w:rPr>
          <w:instrText xml:space="preserve"> PAGEREF _Toc42788476 \h </w:instrText>
        </w:r>
        <w:r w:rsidR="008C1F93">
          <w:rPr>
            <w:noProof/>
            <w:webHidden/>
          </w:rPr>
        </w:r>
        <w:r w:rsidR="008C1F93">
          <w:rPr>
            <w:noProof/>
            <w:webHidden/>
          </w:rPr>
          <w:fldChar w:fldCharType="separate"/>
        </w:r>
        <w:r w:rsidR="00C24C94">
          <w:rPr>
            <w:noProof/>
            <w:webHidden/>
          </w:rPr>
          <w:t>20</w:t>
        </w:r>
        <w:r w:rsidR="008C1F93">
          <w:rPr>
            <w:noProof/>
            <w:webHidden/>
          </w:rPr>
          <w:fldChar w:fldCharType="end"/>
        </w:r>
      </w:hyperlink>
    </w:p>
    <w:p w14:paraId="5FBF775C" w14:textId="0CFBF194" w:rsidR="008C1F93" w:rsidRDefault="00A579BD">
      <w:pPr>
        <w:pStyle w:val="TOC1"/>
        <w:tabs>
          <w:tab w:val="right" w:leader="dot" w:pos="10790"/>
        </w:tabs>
        <w:rPr>
          <w:rFonts w:asciiTheme="minorHAnsi" w:eastAsiaTheme="minorEastAsia" w:hAnsiTheme="minorHAnsi" w:cstheme="minorBidi"/>
          <w:noProof/>
          <w:color w:val="auto"/>
        </w:rPr>
      </w:pPr>
      <w:hyperlink w:anchor="_Toc42788477" w:history="1">
        <w:r w:rsidR="008C1F93" w:rsidRPr="00FF7073">
          <w:rPr>
            <w:rStyle w:val="Hyperlink"/>
            <w:noProof/>
          </w:rPr>
          <w:t>Examples on a file</w:t>
        </w:r>
        <w:r w:rsidR="008C1F93">
          <w:rPr>
            <w:noProof/>
            <w:webHidden/>
          </w:rPr>
          <w:tab/>
        </w:r>
        <w:r w:rsidR="008C1F93">
          <w:rPr>
            <w:noProof/>
            <w:webHidden/>
          </w:rPr>
          <w:fldChar w:fldCharType="begin"/>
        </w:r>
        <w:r w:rsidR="008C1F93">
          <w:rPr>
            <w:noProof/>
            <w:webHidden/>
          </w:rPr>
          <w:instrText xml:space="preserve"> PAGEREF _Toc42788477 \h </w:instrText>
        </w:r>
        <w:r w:rsidR="008C1F93">
          <w:rPr>
            <w:noProof/>
            <w:webHidden/>
          </w:rPr>
        </w:r>
        <w:r w:rsidR="008C1F93">
          <w:rPr>
            <w:noProof/>
            <w:webHidden/>
          </w:rPr>
          <w:fldChar w:fldCharType="separate"/>
        </w:r>
        <w:r w:rsidR="00C24C94">
          <w:rPr>
            <w:noProof/>
            <w:webHidden/>
          </w:rPr>
          <w:t>21</w:t>
        </w:r>
        <w:r w:rsidR="008C1F93">
          <w:rPr>
            <w:noProof/>
            <w:webHidden/>
          </w:rPr>
          <w:fldChar w:fldCharType="end"/>
        </w:r>
      </w:hyperlink>
    </w:p>
    <w:p w14:paraId="4F52EFDE" w14:textId="08C262A6" w:rsidR="008C1F93" w:rsidRDefault="00A579BD">
      <w:pPr>
        <w:pStyle w:val="TOC2"/>
        <w:tabs>
          <w:tab w:val="right" w:leader="dot" w:pos="10790"/>
        </w:tabs>
        <w:rPr>
          <w:rFonts w:asciiTheme="minorHAnsi" w:eastAsiaTheme="minorEastAsia" w:hAnsiTheme="minorHAnsi" w:cstheme="minorBidi"/>
          <w:noProof/>
          <w:color w:val="auto"/>
        </w:rPr>
      </w:pPr>
      <w:hyperlink w:anchor="_Toc42788478" w:history="1">
        <w:r w:rsidR="008C1F93" w:rsidRPr="00FF7073">
          <w:rPr>
            <w:rStyle w:val="Hyperlink"/>
            <w:noProof/>
          </w:rPr>
          <w:t>eClosing eligibility</w:t>
        </w:r>
        <w:r w:rsidR="008C1F93">
          <w:rPr>
            <w:noProof/>
            <w:webHidden/>
          </w:rPr>
          <w:tab/>
        </w:r>
        <w:r w:rsidR="008C1F93">
          <w:rPr>
            <w:noProof/>
            <w:webHidden/>
          </w:rPr>
          <w:fldChar w:fldCharType="begin"/>
        </w:r>
        <w:r w:rsidR="008C1F93">
          <w:rPr>
            <w:noProof/>
            <w:webHidden/>
          </w:rPr>
          <w:instrText xml:space="preserve"> PAGEREF _Toc42788478 \h </w:instrText>
        </w:r>
        <w:r w:rsidR="008C1F93">
          <w:rPr>
            <w:noProof/>
            <w:webHidden/>
          </w:rPr>
        </w:r>
        <w:r w:rsidR="008C1F93">
          <w:rPr>
            <w:noProof/>
            <w:webHidden/>
          </w:rPr>
          <w:fldChar w:fldCharType="separate"/>
        </w:r>
        <w:r w:rsidR="00C24C94">
          <w:rPr>
            <w:noProof/>
            <w:webHidden/>
          </w:rPr>
          <w:t>21</w:t>
        </w:r>
        <w:r w:rsidR="008C1F93">
          <w:rPr>
            <w:noProof/>
            <w:webHidden/>
          </w:rPr>
          <w:fldChar w:fldCharType="end"/>
        </w:r>
      </w:hyperlink>
    </w:p>
    <w:p w14:paraId="3BC9039F" w14:textId="3DDB373E" w:rsidR="008C1F93" w:rsidRDefault="00A579BD">
      <w:pPr>
        <w:pStyle w:val="TOC2"/>
        <w:tabs>
          <w:tab w:val="right" w:leader="dot" w:pos="10790"/>
        </w:tabs>
        <w:rPr>
          <w:rFonts w:asciiTheme="minorHAnsi" w:eastAsiaTheme="minorEastAsia" w:hAnsiTheme="minorHAnsi" w:cstheme="minorBidi"/>
          <w:noProof/>
          <w:color w:val="auto"/>
        </w:rPr>
      </w:pPr>
      <w:hyperlink w:anchor="_Toc42788479" w:history="1">
        <w:r w:rsidR="008C1F93" w:rsidRPr="00FF7073">
          <w:rPr>
            <w:rStyle w:val="Hyperlink"/>
            <w:noProof/>
          </w:rPr>
          <w:t>Signings</w:t>
        </w:r>
        <w:r w:rsidR="008C1F93">
          <w:rPr>
            <w:noProof/>
            <w:webHidden/>
          </w:rPr>
          <w:tab/>
        </w:r>
        <w:r w:rsidR="008C1F93">
          <w:rPr>
            <w:noProof/>
            <w:webHidden/>
          </w:rPr>
          <w:fldChar w:fldCharType="begin"/>
        </w:r>
        <w:r w:rsidR="008C1F93">
          <w:rPr>
            <w:noProof/>
            <w:webHidden/>
          </w:rPr>
          <w:instrText xml:space="preserve"> PAGEREF _Toc42788479 \h </w:instrText>
        </w:r>
        <w:r w:rsidR="008C1F93">
          <w:rPr>
            <w:noProof/>
            <w:webHidden/>
          </w:rPr>
        </w:r>
        <w:r w:rsidR="008C1F93">
          <w:rPr>
            <w:noProof/>
            <w:webHidden/>
          </w:rPr>
          <w:fldChar w:fldCharType="separate"/>
        </w:r>
        <w:r w:rsidR="00C24C94">
          <w:rPr>
            <w:noProof/>
            <w:webHidden/>
          </w:rPr>
          <w:t>22</w:t>
        </w:r>
        <w:r w:rsidR="008C1F93">
          <w:rPr>
            <w:noProof/>
            <w:webHidden/>
          </w:rPr>
          <w:fldChar w:fldCharType="end"/>
        </w:r>
      </w:hyperlink>
    </w:p>
    <w:p w14:paraId="299CBAC9" w14:textId="6BEB9A90" w:rsidR="008C1F93" w:rsidRDefault="00A579BD">
      <w:pPr>
        <w:pStyle w:val="TOC2"/>
        <w:tabs>
          <w:tab w:val="right" w:leader="dot" w:pos="10790"/>
        </w:tabs>
        <w:rPr>
          <w:rFonts w:asciiTheme="minorHAnsi" w:eastAsiaTheme="minorEastAsia" w:hAnsiTheme="minorHAnsi" w:cstheme="minorBidi"/>
          <w:noProof/>
          <w:color w:val="auto"/>
        </w:rPr>
      </w:pPr>
      <w:hyperlink w:anchor="_Toc42788480" w:history="1">
        <w:r w:rsidR="008C1F93" w:rsidRPr="00FF7073">
          <w:rPr>
            <w:rStyle w:val="Hyperlink"/>
            <w:noProof/>
          </w:rPr>
          <w:t>Sending an order</w:t>
        </w:r>
        <w:r w:rsidR="008C1F93">
          <w:rPr>
            <w:noProof/>
            <w:webHidden/>
          </w:rPr>
          <w:tab/>
        </w:r>
        <w:r w:rsidR="008C1F93">
          <w:rPr>
            <w:noProof/>
            <w:webHidden/>
          </w:rPr>
          <w:fldChar w:fldCharType="begin"/>
        </w:r>
        <w:r w:rsidR="008C1F93">
          <w:rPr>
            <w:noProof/>
            <w:webHidden/>
          </w:rPr>
          <w:instrText xml:space="preserve"> PAGEREF _Toc42788480 \h </w:instrText>
        </w:r>
        <w:r w:rsidR="008C1F93">
          <w:rPr>
            <w:noProof/>
            <w:webHidden/>
          </w:rPr>
        </w:r>
        <w:r w:rsidR="008C1F93">
          <w:rPr>
            <w:noProof/>
            <w:webHidden/>
          </w:rPr>
          <w:fldChar w:fldCharType="separate"/>
        </w:r>
        <w:r w:rsidR="00C24C94">
          <w:rPr>
            <w:noProof/>
            <w:webHidden/>
          </w:rPr>
          <w:t>23</w:t>
        </w:r>
        <w:r w:rsidR="008C1F93">
          <w:rPr>
            <w:noProof/>
            <w:webHidden/>
          </w:rPr>
          <w:fldChar w:fldCharType="end"/>
        </w:r>
      </w:hyperlink>
    </w:p>
    <w:p w14:paraId="7CB68A8E" w14:textId="018338AF" w:rsidR="008C1F93" w:rsidRDefault="00A579BD">
      <w:pPr>
        <w:pStyle w:val="TOC2"/>
        <w:tabs>
          <w:tab w:val="right" w:leader="dot" w:pos="10790"/>
        </w:tabs>
        <w:rPr>
          <w:rFonts w:asciiTheme="minorHAnsi" w:eastAsiaTheme="minorEastAsia" w:hAnsiTheme="minorHAnsi" w:cstheme="minorBidi"/>
          <w:noProof/>
          <w:color w:val="auto"/>
        </w:rPr>
      </w:pPr>
      <w:hyperlink w:anchor="_Toc42788481" w:history="1">
        <w:r w:rsidR="008C1F93" w:rsidRPr="00FF7073">
          <w:rPr>
            <w:rStyle w:val="Hyperlink"/>
            <w:noProof/>
          </w:rPr>
          <w:t>Send signing manually</w:t>
        </w:r>
        <w:r w:rsidR="008C1F93">
          <w:rPr>
            <w:noProof/>
            <w:webHidden/>
          </w:rPr>
          <w:tab/>
        </w:r>
        <w:r w:rsidR="008C1F93">
          <w:rPr>
            <w:noProof/>
            <w:webHidden/>
          </w:rPr>
          <w:fldChar w:fldCharType="begin"/>
        </w:r>
        <w:r w:rsidR="008C1F93">
          <w:rPr>
            <w:noProof/>
            <w:webHidden/>
          </w:rPr>
          <w:instrText xml:space="preserve"> PAGEREF _Toc42788481 \h </w:instrText>
        </w:r>
        <w:r w:rsidR="008C1F93">
          <w:rPr>
            <w:noProof/>
            <w:webHidden/>
          </w:rPr>
        </w:r>
        <w:r w:rsidR="008C1F93">
          <w:rPr>
            <w:noProof/>
            <w:webHidden/>
          </w:rPr>
          <w:fldChar w:fldCharType="separate"/>
        </w:r>
        <w:r w:rsidR="00C24C94">
          <w:rPr>
            <w:noProof/>
            <w:webHidden/>
          </w:rPr>
          <w:t>24</w:t>
        </w:r>
        <w:r w:rsidR="008C1F93">
          <w:rPr>
            <w:noProof/>
            <w:webHidden/>
          </w:rPr>
          <w:fldChar w:fldCharType="end"/>
        </w:r>
      </w:hyperlink>
    </w:p>
    <w:p w14:paraId="01EE6C1D" w14:textId="3F2B171E" w:rsidR="008C1F93" w:rsidRDefault="00A579BD">
      <w:pPr>
        <w:pStyle w:val="TOC1"/>
        <w:tabs>
          <w:tab w:val="right" w:leader="dot" w:pos="10790"/>
        </w:tabs>
        <w:rPr>
          <w:rFonts w:asciiTheme="minorHAnsi" w:eastAsiaTheme="minorEastAsia" w:hAnsiTheme="minorHAnsi" w:cstheme="minorBidi"/>
          <w:noProof/>
          <w:color w:val="auto"/>
        </w:rPr>
      </w:pPr>
      <w:hyperlink w:anchor="_Toc42788482" w:history="1">
        <w:r w:rsidR="008C1F93" w:rsidRPr="00FF7073">
          <w:rPr>
            <w:rStyle w:val="Hyperlink"/>
            <w:noProof/>
          </w:rPr>
          <w:t>Automate using actions</w:t>
        </w:r>
        <w:r w:rsidR="008C1F93">
          <w:rPr>
            <w:noProof/>
            <w:webHidden/>
          </w:rPr>
          <w:tab/>
        </w:r>
        <w:r w:rsidR="008C1F93">
          <w:rPr>
            <w:noProof/>
            <w:webHidden/>
          </w:rPr>
          <w:fldChar w:fldCharType="begin"/>
        </w:r>
        <w:r w:rsidR="008C1F93">
          <w:rPr>
            <w:noProof/>
            <w:webHidden/>
          </w:rPr>
          <w:instrText xml:space="preserve"> PAGEREF _Toc42788482 \h </w:instrText>
        </w:r>
        <w:r w:rsidR="008C1F93">
          <w:rPr>
            <w:noProof/>
            <w:webHidden/>
          </w:rPr>
        </w:r>
        <w:r w:rsidR="008C1F93">
          <w:rPr>
            <w:noProof/>
            <w:webHidden/>
          </w:rPr>
          <w:fldChar w:fldCharType="separate"/>
        </w:r>
        <w:r w:rsidR="00C24C94">
          <w:rPr>
            <w:noProof/>
            <w:webHidden/>
          </w:rPr>
          <w:t>25</w:t>
        </w:r>
        <w:r w:rsidR="008C1F93">
          <w:rPr>
            <w:noProof/>
            <w:webHidden/>
          </w:rPr>
          <w:fldChar w:fldCharType="end"/>
        </w:r>
      </w:hyperlink>
    </w:p>
    <w:p w14:paraId="32B65832" w14:textId="3BDB26B4" w:rsidR="008C1F93" w:rsidRDefault="00A579BD">
      <w:pPr>
        <w:pStyle w:val="TOC2"/>
        <w:tabs>
          <w:tab w:val="right" w:leader="dot" w:pos="10790"/>
        </w:tabs>
        <w:rPr>
          <w:rFonts w:asciiTheme="minorHAnsi" w:eastAsiaTheme="minorEastAsia" w:hAnsiTheme="minorHAnsi" w:cstheme="minorBidi"/>
          <w:noProof/>
          <w:color w:val="auto"/>
        </w:rPr>
      </w:pPr>
      <w:hyperlink w:anchor="_Toc42788483" w:history="1">
        <w:r w:rsidR="008C1F93" w:rsidRPr="00FF7073">
          <w:rPr>
            <w:rStyle w:val="Hyperlink"/>
            <w:noProof/>
          </w:rPr>
          <w:t>Sending documents</w:t>
        </w:r>
        <w:r w:rsidR="008C1F93">
          <w:rPr>
            <w:noProof/>
            <w:webHidden/>
          </w:rPr>
          <w:tab/>
        </w:r>
        <w:r w:rsidR="008C1F93">
          <w:rPr>
            <w:noProof/>
            <w:webHidden/>
          </w:rPr>
          <w:fldChar w:fldCharType="begin"/>
        </w:r>
        <w:r w:rsidR="008C1F93">
          <w:rPr>
            <w:noProof/>
            <w:webHidden/>
          </w:rPr>
          <w:instrText xml:space="preserve"> PAGEREF _Toc42788483 \h </w:instrText>
        </w:r>
        <w:r w:rsidR="008C1F93">
          <w:rPr>
            <w:noProof/>
            <w:webHidden/>
          </w:rPr>
        </w:r>
        <w:r w:rsidR="008C1F93">
          <w:rPr>
            <w:noProof/>
            <w:webHidden/>
          </w:rPr>
          <w:fldChar w:fldCharType="separate"/>
        </w:r>
        <w:r w:rsidR="00C24C94">
          <w:rPr>
            <w:noProof/>
            <w:webHidden/>
          </w:rPr>
          <w:t>25</w:t>
        </w:r>
        <w:r w:rsidR="008C1F93">
          <w:rPr>
            <w:noProof/>
            <w:webHidden/>
          </w:rPr>
          <w:fldChar w:fldCharType="end"/>
        </w:r>
      </w:hyperlink>
    </w:p>
    <w:p w14:paraId="186250D5" w14:textId="76BE77EB" w:rsidR="008C1F93" w:rsidRDefault="00A579BD">
      <w:pPr>
        <w:pStyle w:val="TOC2"/>
        <w:tabs>
          <w:tab w:val="right" w:leader="dot" w:pos="10790"/>
        </w:tabs>
        <w:rPr>
          <w:rFonts w:asciiTheme="minorHAnsi" w:eastAsiaTheme="minorEastAsia" w:hAnsiTheme="minorHAnsi" w:cstheme="minorBidi"/>
          <w:noProof/>
          <w:color w:val="auto"/>
        </w:rPr>
      </w:pPr>
      <w:hyperlink w:anchor="_Toc42788484" w:history="1">
        <w:r w:rsidR="008C1F93" w:rsidRPr="00FF7073">
          <w:rPr>
            <w:rStyle w:val="Hyperlink"/>
            <w:noProof/>
          </w:rPr>
          <w:t>Send the order</w:t>
        </w:r>
        <w:r w:rsidR="008C1F93">
          <w:rPr>
            <w:noProof/>
            <w:webHidden/>
          </w:rPr>
          <w:tab/>
        </w:r>
        <w:r w:rsidR="008C1F93">
          <w:rPr>
            <w:noProof/>
            <w:webHidden/>
          </w:rPr>
          <w:fldChar w:fldCharType="begin"/>
        </w:r>
        <w:r w:rsidR="008C1F93">
          <w:rPr>
            <w:noProof/>
            <w:webHidden/>
          </w:rPr>
          <w:instrText xml:space="preserve"> PAGEREF _Toc42788484 \h </w:instrText>
        </w:r>
        <w:r w:rsidR="008C1F93">
          <w:rPr>
            <w:noProof/>
            <w:webHidden/>
          </w:rPr>
        </w:r>
        <w:r w:rsidR="008C1F93">
          <w:rPr>
            <w:noProof/>
            <w:webHidden/>
          </w:rPr>
          <w:fldChar w:fldCharType="separate"/>
        </w:r>
        <w:r w:rsidR="00C24C94">
          <w:rPr>
            <w:noProof/>
            <w:webHidden/>
          </w:rPr>
          <w:t>26</w:t>
        </w:r>
        <w:r w:rsidR="008C1F93">
          <w:rPr>
            <w:noProof/>
            <w:webHidden/>
          </w:rPr>
          <w:fldChar w:fldCharType="end"/>
        </w:r>
      </w:hyperlink>
    </w:p>
    <w:p w14:paraId="0EC3BD9E" w14:textId="7DED9436" w:rsidR="008C1F93" w:rsidRDefault="00A579BD">
      <w:pPr>
        <w:pStyle w:val="TOC2"/>
        <w:tabs>
          <w:tab w:val="right" w:leader="dot" w:pos="10790"/>
        </w:tabs>
        <w:rPr>
          <w:rFonts w:asciiTheme="minorHAnsi" w:eastAsiaTheme="minorEastAsia" w:hAnsiTheme="minorHAnsi" w:cstheme="minorBidi"/>
          <w:noProof/>
          <w:color w:val="auto"/>
        </w:rPr>
      </w:pPr>
      <w:hyperlink w:anchor="_Toc42788485" w:history="1">
        <w:r w:rsidR="008C1F93" w:rsidRPr="00FF7073">
          <w:rPr>
            <w:rStyle w:val="Hyperlink"/>
            <w:noProof/>
          </w:rPr>
          <w:t>Send the documents</w:t>
        </w:r>
        <w:r w:rsidR="008C1F93">
          <w:rPr>
            <w:noProof/>
            <w:webHidden/>
          </w:rPr>
          <w:tab/>
        </w:r>
        <w:r w:rsidR="008C1F93">
          <w:rPr>
            <w:noProof/>
            <w:webHidden/>
          </w:rPr>
          <w:fldChar w:fldCharType="begin"/>
        </w:r>
        <w:r w:rsidR="008C1F93">
          <w:rPr>
            <w:noProof/>
            <w:webHidden/>
          </w:rPr>
          <w:instrText xml:space="preserve"> PAGEREF _Toc42788485 \h </w:instrText>
        </w:r>
        <w:r w:rsidR="008C1F93">
          <w:rPr>
            <w:noProof/>
            <w:webHidden/>
          </w:rPr>
        </w:r>
        <w:r w:rsidR="008C1F93">
          <w:rPr>
            <w:noProof/>
            <w:webHidden/>
          </w:rPr>
          <w:fldChar w:fldCharType="separate"/>
        </w:r>
        <w:r w:rsidR="00C24C94">
          <w:rPr>
            <w:noProof/>
            <w:webHidden/>
          </w:rPr>
          <w:t>28</w:t>
        </w:r>
        <w:r w:rsidR="008C1F93">
          <w:rPr>
            <w:noProof/>
            <w:webHidden/>
          </w:rPr>
          <w:fldChar w:fldCharType="end"/>
        </w:r>
      </w:hyperlink>
    </w:p>
    <w:p w14:paraId="064E1FC2" w14:textId="6051DB7E" w:rsidR="008C1F93" w:rsidRDefault="00A579BD">
      <w:pPr>
        <w:pStyle w:val="TOC2"/>
        <w:tabs>
          <w:tab w:val="right" w:leader="dot" w:pos="10790"/>
        </w:tabs>
        <w:rPr>
          <w:rFonts w:asciiTheme="minorHAnsi" w:eastAsiaTheme="minorEastAsia" w:hAnsiTheme="minorHAnsi" w:cstheme="minorBidi"/>
          <w:noProof/>
          <w:color w:val="auto"/>
        </w:rPr>
      </w:pPr>
      <w:hyperlink w:anchor="_Toc42788486" w:history="1">
        <w:r w:rsidR="008C1F93" w:rsidRPr="00FF7073">
          <w:rPr>
            <w:rStyle w:val="Hyperlink"/>
            <w:noProof/>
          </w:rPr>
          <w:t>Send the signing</w:t>
        </w:r>
        <w:r w:rsidR="008C1F93">
          <w:rPr>
            <w:noProof/>
            <w:webHidden/>
          </w:rPr>
          <w:tab/>
        </w:r>
        <w:r w:rsidR="008C1F93">
          <w:rPr>
            <w:noProof/>
            <w:webHidden/>
          </w:rPr>
          <w:fldChar w:fldCharType="begin"/>
        </w:r>
        <w:r w:rsidR="008C1F93">
          <w:rPr>
            <w:noProof/>
            <w:webHidden/>
          </w:rPr>
          <w:instrText xml:space="preserve"> PAGEREF _Toc42788486 \h </w:instrText>
        </w:r>
        <w:r w:rsidR="008C1F93">
          <w:rPr>
            <w:noProof/>
            <w:webHidden/>
          </w:rPr>
        </w:r>
        <w:r w:rsidR="008C1F93">
          <w:rPr>
            <w:noProof/>
            <w:webHidden/>
          </w:rPr>
          <w:fldChar w:fldCharType="separate"/>
        </w:r>
        <w:r w:rsidR="00C24C94">
          <w:rPr>
            <w:noProof/>
            <w:webHidden/>
          </w:rPr>
          <w:t>30</w:t>
        </w:r>
        <w:r w:rsidR="008C1F93">
          <w:rPr>
            <w:noProof/>
            <w:webHidden/>
          </w:rPr>
          <w:fldChar w:fldCharType="end"/>
        </w:r>
      </w:hyperlink>
    </w:p>
    <w:p w14:paraId="7E250248" w14:textId="05BC867E" w:rsidR="008C1F93" w:rsidRDefault="00A579BD">
      <w:pPr>
        <w:pStyle w:val="TOC2"/>
        <w:tabs>
          <w:tab w:val="right" w:leader="dot" w:pos="10790"/>
        </w:tabs>
        <w:rPr>
          <w:rFonts w:asciiTheme="minorHAnsi" w:eastAsiaTheme="minorEastAsia" w:hAnsiTheme="minorHAnsi" w:cstheme="minorBidi"/>
          <w:noProof/>
          <w:color w:val="auto"/>
        </w:rPr>
      </w:pPr>
      <w:hyperlink w:anchor="_Toc42788487" w:history="1">
        <w:r w:rsidR="008C1F93" w:rsidRPr="00FF7073">
          <w:rPr>
            <w:rStyle w:val="Hyperlink"/>
            <w:noProof/>
          </w:rPr>
          <w:t>Workflow process</w:t>
        </w:r>
        <w:r w:rsidR="008C1F93">
          <w:rPr>
            <w:noProof/>
            <w:webHidden/>
          </w:rPr>
          <w:tab/>
        </w:r>
        <w:r w:rsidR="008C1F93">
          <w:rPr>
            <w:noProof/>
            <w:webHidden/>
          </w:rPr>
          <w:fldChar w:fldCharType="begin"/>
        </w:r>
        <w:r w:rsidR="008C1F93">
          <w:rPr>
            <w:noProof/>
            <w:webHidden/>
          </w:rPr>
          <w:instrText xml:space="preserve"> PAGEREF _Toc42788487 \h </w:instrText>
        </w:r>
        <w:r w:rsidR="008C1F93">
          <w:rPr>
            <w:noProof/>
            <w:webHidden/>
          </w:rPr>
        </w:r>
        <w:r w:rsidR="008C1F93">
          <w:rPr>
            <w:noProof/>
            <w:webHidden/>
          </w:rPr>
          <w:fldChar w:fldCharType="separate"/>
        </w:r>
        <w:r w:rsidR="00C24C94">
          <w:rPr>
            <w:noProof/>
            <w:webHidden/>
          </w:rPr>
          <w:t>32</w:t>
        </w:r>
        <w:r w:rsidR="008C1F93">
          <w:rPr>
            <w:noProof/>
            <w:webHidden/>
          </w:rPr>
          <w:fldChar w:fldCharType="end"/>
        </w:r>
      </w:hyperlink>
    </w:p>
    <w:p w14:paraId="6CD575D2" w14:textId="0C8DE5CB" w:rsidR="008C1F93" w:rsidRDefault="00A579BD">
      <w:pPr>
        <w:pStyle w:val="TOC1"/>
        <w:tabs>
          <w:tab w:val="right" w:leader="dot" w:pos="10790"/>
        </w:tabs>
        <w:rPr>
          <w:rFonts w:asciiTheme="minorHAnsi" w:eastAsiaTheme="minorEastAsia" w:hAnsiTheme="minorHAnsi" w:cstheme="minorBidi"/>
          <w:noProof/>
          <w:color w:val="auto"/>
        </w:rPr>
      </w:pPr>
      <w:hyperlink w:anchor="_Toc42788488" w:history="1">
        <w:r w:rsidR="008C1F93" w:rsidRPr="00FF7073">
          <w:rPr>
            <w:rStyle w:val="Hyperlink"/>
            <w:noProof/>
          </w:rPr>
          <w:t>Receive notarized documents</w:t>
        </w:r>
        <w:r w:rsidR="008C1F93">
          <w:rPr>
            <w:noProof/>
            <w:webHidden/>
          </w:rPr>
          <w:tab/>
        </w:r>
        <w:r w:rsidR="008C1F93">
          <w:rPr>
            <w:noProof/>
            <w:webHidden/>
          </w:rPr>
          <w:fldChar w:fldCharType="begin"/>
        </w:r>
        <w:r w:rsidR="008C1F93">
          <w:rPr>
            <w:noProof/>
            <w:webHidden/>
          </w:rPr>
          <w:instrText xml:space="preserve"> PAGEREF _Toc42788488 \h </w:instrText>
        </w:r>
        <w:r w:rsidR="008C1F93">
          <w:rPr>
            <w:noProof/>
            <w:webHidden/>
          </w:rPr>
        </w:r>
        <w:r w:rsidR="008C1F93">
          <w:rPr>
            <w:noProof/>
            <w:webHidden/>
          </w:rPr>
          <w:fldChar w:fldCharType="separate"/>
        </w:r>
        <w:r w:rsidR="00C24C94">
          <w:rPr>
            <w:noProof/>
            <w:webHidden/>
          </w:rPr>
          <w:t>34</w:t>
        </w:r>
        <w:r w:rsidR="008C1F93">
          <w:rPr>
            <w:noProof/>
            <w:webHidden/>
          </w:rPr>
          <w:fldChar w:fldCharType="end"/>
        </w:r>
      </w:hyperlink>
    </w:p>
    <w:p w14:paraId="5415E842" w14:textId="5D0E8BF3" w:rsidR="008C1F93" w:rsidRDefault="00A579BD">
      <w:pPr>
        <w:pStyle w:val="TOC1"/>
        <w:tabs>
          <w:tab w:val="right" w:leader="dot" w:pos="10790"/>
        </w:tabs>
        <w:rPr>
          <w:rFonts w:asciiTheme="minorHAnsi" w:eastAsiaTheme="minorEastAsia" w:hAnsiTheme="minorHAnsi" w:cstheme="minorBidi"/>
          <w:noProof/>
          <w:color w:val="auto"/>
        </w:rPr>
      </w:pPr>
      <w:hyperlink w:anchor="_Toc42788489" w:history="1">
        <w:r w:rsidR="008C1F93" w:rsidRPr="00FF7073">
          <w:rPr>
            <w:rStyle w:val="Hyperlink"/>
            <w:noProof/>
          </w:rPr>
          <w:t>Signing updates</w:t>
        </w:r>
        <w:r w:rsidR="008C1F93">
          <w:rPr>
            <w:noProof/>
            <w:webHidden/>
          </w:rPr>
          <w:tab/>
        </w:r>
        <w:r w:rsidR="008C1F93">
          <w:rPr>
            <w:noProof/>
            <w:webHidden/>
          </w:rPr>
          <w:fldChar w:fldCharType="begin"/>
        </w:r>
        <w:r w:rsidR="008C1F93">
          <w:rPr>
            <w:noProof/>
            <w:webHidden/>
          </w:rPr>
          <w:instrText xml:space="preserve"> PAGEREF _Toc42788489 \h </w:instrText>
        </w:r>
        <w:r w:rsidR="008C1F93">
          <w:rPr>
            <w:noProof/>
            <w:webHidden/>
          </w:rPr>
        </w:r>
        <w:r w:rsidR="008C1F93">
          <w:rPr>
            <w:noProof/>
            <w:webHidden/>
          </w:rPr>
          <w:fldChar w:fldCharType="separate"/>
        </w:r>
        <w:r w:rsidR="00C24C94">
          <w:rPr>
            <w:noProof/>
            <w:webHidden/>
          </w:rPr>
          <w:t>35</w:t>
        </w:r>
        <w:r w:rsidR="008C1F93">
          <w:rPr>
            <w:noProof/>
            <w:webHidden/>
          </w:rPr>
          <w:fldChar w:fldCharType="end"/>
        </w:r>
      </w:hyperlink>
    </w:p>
    <w:p w14:paraId="677C0643" w14:textId="5F56DAF2" w:rsidR="008C1F93" w:rsidRDefault="00A579BD">
      <w:pPr>
        <w:pStyle w:val="TOC1"/>
        <w:tabs>
          <w:tab w:val="right" w:leader="dot" w:pos="10790"/>
        </w:tabs>
        <w:rPr>
          <w:rFonts w:asciiTheme="minorHAnsi" w:eastAsiaTheme="minorEastAsia" w:hAnsiTheme="minorHAnsi" w:cstheme="minorBidi"/>
          <w:noProof/>
          <w:color w:val="auto"/>
        </w:rPr>
      </w:pPr>
      <w:hyperlink w:anchor="_Toc42788490" w:history="1">
        <w:r w:rsidR="008C1F93" w:rsidRPr="00FF7073">
          <w:rPr>
            <w:rStyle w:val="Hyperlink"/>
            <w:noProof/>
          </w:rPr>
          <w:t>Signing cancellation</w:t>
        </w:r>
        <w:r w:rsidR="008C1F93">
          <w:rPr>
            <w:noProof/>
            <w:webHidden/>
          </w:rPr>
          <w:tab/>
        </w:r>
        <w:r w:rsidR="008C1F93">
          <w:rPr>
            <w:noProof/>
            <w:webHidden/>
          </w:rPr>
          <w:fldChar w:fldCharType="begin"/>
        </w:r>
        <w:r w:rsidR="008C1F93">
          <w:rPr>
            <w:noProof/>
            <w:webHidden/>
          </w:rPr>
          <w:instrText xml:space="preserve"> PAGEREF _Toc42788490 \h </w:instrText>
        </w:r>
        <w:r w:rsidR="008C1F93">
          <w:rPr>
            <w:noProof/>
            <w:webHidden/>
          </w:rPr>
        </w:r>
        <w:r w:rsidR="008C1F93">
          <w:rPr>
            <w:noProof/>
            <w:webHidden/>
          </w:rPr>
          <w:fldChar w:fldCharType="separate"/>
        </w:r>
        <w:r w:rsidR="00C24C94">
          <w:rPr>
            <w:noProof/>
            <w:webHidden/>
          </w:rPr>
          <w:t>37</w:t>
        </w:r>
        <w:r w:rsidR="008C1F93">
          <w:rPr>
            <w:noProof/>
            <w:webHidden/>
          </w:rPr>
          <w:fldChar w:fldCharType="end"/>
        </w:r>
      </w:hyperlink>
    </w:p>
    <w:p w14:paraId="1C0933D3" w14:textId="591E56F1" w:rsidR="008C1F93" w:rsidRDefault="00A579BD">
      <w:pPr>
        <w:pStyle w:val="TOC1"/>
        <w:tabs>
          <w:tab w:val="right" w:leader="dot" w:pos="10790"/>
        </w:tabs>
        <w:rPr>
          <w:rFonts w:asciiTheme="minorHAnsi" w:eastAsiaTheme="minorEastAsia" w:hAnsiTheme="minorHAnsi" w:cstheme="minorBidi"/>
          <w:noProof/>
          <w:color w:val="auto"/>
        </w:rPr>
      </w:pPr>
      <w:hyperlink w:anchor="_Toc42788491" w:history="1">
        <w:r w:rsidR="008C1F93" w:rsidRPr="00FF7073">
          <w:rPr>
            <w:rStyle w:val="Hyperlink"/>
            <w:noProof/>
          </w:rPr>
          <w:t>Text placeholders</w:t>
        </w:r>
        <w:r w:rsidR="008C1F93">
          <w:rPr>
            <w:noProof/>
            <w:webHidden/>
          </w:rPr>
          <w:tab/>
        </w:r>
        <w:r w:rsidR="008C1F93">
          <w:rPr>
            <w:noProof/>
            <w:webHidden/>
          </w:rPr>
          <w:fldChar w:fldCharType="begin"/>
        </w:r>
        <w:r w:rsidR="008C1F93">
          <w:rPr>
            <w:noProof/>
            <w:webHidden/>
          </w:rPr>
          <w:instrText xml:space="preserve"> PAGEREF _Toc42788491 \h </w:instrText>
        </w:r>
        <w:r w:rsidR="008C1F93">
          <w:rPr>
            <w:noProof/>
            <w:webHidden/>
          </w:rPr>
        </w:r>
        <w:r w:rsidR="008C1F93">
          <w:rPr>
            <w:noProof/>
            <w:webHidden/>
          </w:rPr>
          <w:fldChar w:fldCharType="separate"/>
        </w:r>
        <w:r w:rsidR="00C24C94">
          <w:rPr>
            <w:noProof/>
            <w:webHidden/>
          </w:rPr>
          <w:t>39</w:t>
        </w:r>
        <w:r w:rsidR="008C1F93">
          <w:rPr>
            <w:noProof/>
            <w:webHidden/>
          </w:rPr>
          <w:fldChar w:fldCharType="end"/>
        </w:r>
      </w:hyperlink>
    </w:p>
    <w:p w14:paraId="2815E651" w14:textId="1C709814" w:rsidR="008C1F93" w:rsidRDefault="00A579BD">
      <w:pPr>
        <w:pStyle w:val="TOC2"/>
        <w:tabs>
          <w:tab w:val="right" w:leader="dot" w:pos="10790"/>
        </w:tabs>
        <w:rPr>
          <w:rFonts w:asciiTheme="minorHAnsi" w:eastAsiaTheme="minorEastAsia" w:hAnsiTheme="minorHAnsi" w:cstheme="minorBidi"/>
          <w:noProof/>
          <w:color w:val="auto"/>
        </w:rPr>
      </w:pPr>
      <w:hyperlink w:anchor="_Toc42788492" w:history="1">
        <w:r w:rsidR="008C1F93" w:rsidRPr="00FF7073">
          <w:rPr>
            <w:rStyle w:val="Hyperlink"/>
            <w:noProof/>
          </w:rPr>
          <w:t>Types</w:t>
        </w:r>
        <w:r w:rsidR="008C1F93">
          <w:rPr>
            <w:noProof/>
            <w:webHidden/>
          </w:rPr>
          <w:tab/>
        </w:r>
        <w:r w:rsidR="008C1F93">
          <w:rPr>
            <w:noProof/>
            <w:webHidden/>
          </w:rPr>
          <w:fldChar w:fldCharType="begin"/>
        </w:r>
        <w:r w:rsidR="008C1F93">
          <w:rPr>
            <w:noProof/>
            <w:webHidden/>
          </w:rPr>
          <w:instrText xml:space="preserve"> PAGEREF _Toc42788492 \h </w:instrText>
        </w:r>
        <w:r w:rsidR="008C1F93">
          <w:rPr>
            <w:noProof/>
            <w:webHidden/>
          </w:rPr>
        </w:r>
        <w:r w:rsidR="008C1F93">
          <w:rPr>
            <w:noProof/>
            <w:webHidden/>
          </w:rPr>
          <w:fldChar w:fldCharType="separate"/>
        </w:r>
        <w:r w:rsidR="00C24C94">
          <w:rPr>
            <w:noProof/>
            <w:webHidden/>
          </w:rPr>
          <w:t>39</w:t>
        </w:r>
        <w:r w:rsidR="008C1F93">
          <w:rPr>
            <w:noProof/>
            <w:webHidden/>
          </w:rPr>
          <w:fldChar w:fldCharType="end"/>
        </w:r>
      </w:hyperlink>
    </w:p>
    <w:p w14:paraId="6B3181E5" w14:textId="726BF6E5" w:rsidR="008C1F93" w:rsidRDefault="00A579BD">
      <w:pPr>
        <w:pStyle w:val="TOC2"/>
        <w:tabs>
          <w:tab w:val="right" w:leader="dot" w:pos="10790"/>
        </w:tabs>
        <w:rPr>
          <w:rFonts w:asciiTheme="minorHAnsi" w:eastAsiaTheme="minorEastAsia" w:hAnsiTheme="minorHAnsi" w:cstheme="minorBidi"/>
          <w:noProof/>
          <w:color w:val="auto"/>
        </w:rPr>
      </w:pPr>
      <w:hyperlink w:anchor="_Toc42788493" w:history="1">
        <w:r w:rsidR="008C1F93" w:rsidRPr="00FF7073">
          <w:rPr>
            <w:rStyle w:val="Hyperlink"/>
            <w:noProof/>
          </w:rPr>
          <w:t>Req</w:t>
        </w:r>
        <w:r w:rsidR="008C1F93">
          <w:rPr>
            <w:noProof/>
            <w:webHidden/>
          </w:rPr>
          <w:tab/>
        </w:r>
        <w:r w:rsidR="008C1F93">
          <w:rPr>
            <w:noProof/>
            <w:webHidden/>
          </w:rPr>
          <w:fldChar w:fldCharType="begin"/>
        </w:r>
        <w:r w:rsidR="008C1F93">
          <w:rPr>
            <w:noProof/>
            <w:webHidden/>
          </w:rPr>
          <w:instrText xml:space="preserve"> PAGEREF _Toc42788493 \h </w:instrText>
        </w:r>
        <w:r w:rsidR="008C1F93">
          <w:rPr>
            <w:noProof/>
            <w:webHidden/>
          </w:rPr>
        </w:r>
        <w:r w:rsidR="008C1F93">
          <w:rPr>
            <w:noProof/>
            <w:webHidden/>
          </w:rPr>
          <w:fldChar w:fldCharType="separate"/>
        </w:r>
        <w:r w:rsidR="00C24C94">
          <w:rPr>
            <w:noProof/>
            <w:webHidden/>
          </w:rPr>
          <w:t>39</w:t>
        </w:r>
        <w:r w:rsidR="008C1F93">
          <w:rPr>
            <w:noProof/>
            <w:webHidden/>
          </w:rPr>
          <w:fldChar w:fldCharType="end"/>
        </w:r>
      </w:hyperlink>
    </w:p>
    <w:p w14:paraId="6551318A" w14:textId="34C79F23" w:rsidR="008C1F93" w:rsidRDefault="00A579BD">
      <w:pPr>
        <w:pStyle w:val="TOC2"/>
        <w:tabs>
          <w:tab w:val="right" w:leader="dot" w:pos="10790"/>
        </w:tabs>
        <w:rPr>
          <w:rFonts w:asciiTheme="minorHAnsi" w:eastAsiaTheme="minorEastAsia" w:hAnsiTheme="minorHAnsi" w:cstheme="minorBidi"/>
          <w:noProof/>
          <w:color w:val="auto"/>
        </w:rPr>
      </w:pPr>
      <w:hyperlink w:anchor="_Toc42788494" w:history="1">
        <w:r w:rsidR="008C1F93" w:rsidRPr="00FF7073">
          <w:rPr>
            <w:rStyle w:val="Hyperlink"/>
            <w:noProof/>
          </w:rPr>
          <w:t>Users</w:t>
        </w:r>
        <w:r w:rsidR="008C1F93">
          <w:rPr>
            <w:noProof/>
            <w:webHidden/>
          </w:rPr>
          <w:tab/>
        </w:r>
        <w:r w:rsidR="008C1F93">
          <w:rPr>
            <w:noProof/>
            <w:webHidden/>
          </w:rPr>
          <w:fldChar w:fldCharType="begin"/>
        </w:r>
        <w:r w:rsidR="008C1F93">
          <w:rPr>
            <w:noProof/>
            <w:webHidden/>
          </w:rPr>
          <w:instrText xml:space="preserve"> PAGEREF _Toc42788494 \h </w:instrText>
        </w:r>
        <w:r w:rsidR="008C1F93">
          <w:rPr>
            <w:noProof/>
            <w:webHidden/>
          </w:rPr>
        </w:r>
        <w:r w:rsidR="008C1F93">
          <w:rPr>
            <w:noProof/>
            <w:webHidden/>
          </w:rPr>
          <w:fldChar w:fldCharType="separate"/>
        </w:r>
        <w:r w:rsidR="00C24C94">
          <w:rPr>
            <w:noProof/>
            <w:webHidden/>
          </w:rPr>
          <w:t>39</w:t>
        </w:r>
        <w:r w:rsidR="008C1F93">
          <w:rPr>
            <w:noProof/>
            <w:webHidden/>
          </w:rPr>
          <w:fldChar w:fldCharType="end"/>
        </w:r>
      </w:hyperlink>
    </w:p>
    <w:p w14:paraId="76E66501" w14:textId="718247C9" w:rsidR="008C1F93" w:rsidRDefault="00A579BD">
      <w:pPr>
        <w:pStyle w:val="TOC2"/>
        <w:tabs>
          <w:tab w:val="right" w:leader="dot" w:pos="10790"/>
        </w:tabs>
        <w:rPr>
          <w:rFonts w:asciiTheme="minorHAnsi" w:eastAsiaTheme="minorEastAsia" w:hAnsiTheme="minorHAnsi" w:cstheme="minorBidi"/>
          <w:noProof/>
          <w:color w:val="auto"/>
        </w:rPr>
      </w:pPr>
      <w:hyperlink w:anchor="_Toc42788495" w:history="1">
        <w:r w:rsidR="008C1F93" w:rsidRPr="00FF7073">
          <w:rPr>
            <w:rStyle w:val="Hyperlink"/>
            <w:noProof/>
          </w:rPr>
          <w:t>Sizing</w:t>
        </w:r>
        <w:r w:rsidR="008C1F93">
          <w:rPr>
            <w:noProof/>
            <w:webHidden/>
          </w:rPr>
          <w:tab/>
        </w:r>
        <w:r w:rsidR="008C1F93">
          <w:rPr>
            <w:noProof/>
            <w:webHidden/>
          </w:rPr>
          <w:fldChar w:fldCharType="begin"/>
        </w:r>
        <w:r w:rsidR="008C1F93">
          <w:rPr>
            <w:noProof/>
            <w:webHidden/>
          </w:rPr>
          <w:instrText xml:space="preserve"> PAGEREF _Toc42788495 \h </w:instrText>
        </w:r>
        <w:r w:rsidR="008C1F93">
          <w:rPr>
            <w:noProof/>
            <w:webHidden/>
          </w:rPr>
        </w:r>
        <w:r w:rsidR="008C1F93">
          <w:rPr>
            <w:noProof/>
            <w:webHidden/>
          </w:rPr>
          <w:fldChar w:fldCharType="separate"/>
        </w:r>
        <w:r w:rsidR="00C24C94">
          <w:rPr>
            <w:noProof/>
            <w:webHidden/>
          </w:rPr>
          <w:t>40</w:t>
        </w:r>
        <w:r w:rsidR="008C1F93">
          <w:rPr>
            <w:noProof/>
            <w:webHidden/>
          </w:rPr>
          <w:fldChar w:fldCharType="end"/>
        </w:r>
      </w:hyperlink>
    </w:p>
    <w:p w14:paraId="7FBDCA73" w14:textId="2E5A17C5" w:rsidR="008C1F93" w:rsidRDefault="00A579BD">
      <w:pPr>
        <w:pStyle w:val="TOC2"/>
        <w:tabs>
          <w:tab w:val="right" w:leader="dot" w:pos="10790"/>
        </w:tabs>
        <w:rPr>
          <w:rFonts w:asciiTheme="minorHAnsi" w:eastAsiaTheme="minorEastAsia" w:hAnsiTheme="minorHAnsi" w:cstheme="minorBidi"/>
          <w:noProof/>
          <w:color w:val="auto"/>
        </w:rPr>
      </w:pPr>
      <w:hyperlink w:anchor="_Toc42788496" w:history="1">
        <w:r w:rsidR="008C1F93" w:rsidRPr="00FF7073">
          <w:rPr>
            <w:rStyle w:val="Hyperlink"/>
            <w:noProof/>
          </w:rPr>
          <w:t>Defining a variable</w:t>
        </w:r>
        <w:r w:rsidR="008C1F93">
          <w:rPr>
            <w:noProof/>
            <w:webHidden/>
          </w:rPr>
          <w:tab/>
        </w:r>
        <w:r w:rsidR="008C1F93">
          <w:rPr>
            <w:noProof/>
            <w:webHidden/>
          </w:rPr>
          <w:fldChar w:fldCharType="begin"/>
        </w:r>
        <w:r w:rsidR="008C1F93">
          <w:rPr>
            <w:noProof/>
            <w:webHidden/>
          </w:rPr>
          <w:instrText xml:space="preserve"> PAGEREF _Toc42788496 \h </w:instrText>
        </w:r>
        <w:r w:rsidR="008C1F93">
          <w:rPr>
            <w:noProof/>
            <w:webHidden/>
          </w:rPr>
        </w:r>
        <w:r w:rsidR="008C1F93">
          <w:rPr>
            <w:noProof/>
            <w:webHidden/>
          </w:rPr>
          <w:fldChar w:fldCharType="separate"/>
        </w:r>
        <w:r w:rsidR="00C24C94">
          <w:rPr>
            <w:noProof/>
            <w:webHidden/>
          </w:rPr>
          <w:t>40</w:t>
        </w:r>
        <w:r w:rsidR="008C1F93">
          <w:rPr>
            <w:noProof/>
            <w:webHidden/>
          </w:rPr>
          <w:fldChar w:fldCharType="end"/>
        </w:r>
      </w:hyperlink>
    </w:p>
    <w:p w14:paraId="2F0C9DFB" w14:textId="68965F2B" w:rsidR="008C1F93" w:rsidRDefault="00A579BD">
      <w:pPr>
        <w:pStyle w:val="TOC2"/>
        <w:tabs>
          <w:tab w:val="right" w:leader="dot" w:pos="10790"/>
        </w:tabs>
        <w:rPr>
          <w:rFonts w:asciiTheme="minorHAnsi" w:eastAsiaTheme="minorEastAsia" w:hAnsiTheme="minorHAnsi" w:cstheme="minorBidi"/>
          <w:noProof/>
          <w:color w:val="auto"/>
        </w:rPr>
      </w:pPr>
      <w:hyperlink w:anchor="_Toc42788497" w:history="1">
        <w:r w:rsidR="008C1F93" w:rsidRPr="00FF7073">
          <w:rPr>
            <w:rStyle w:val="Hyperlink"/>
            <w:noProof/>
          </w:rPr>
          <w:t>Example</w:t>
        </w:r>
        <w:r w:rsidR="008C1F93">
          <w:rPr>
            <w:noProof/>
            <w:webHidden/>
          </w:rPr>
          <w:tab/>
        </w:r>
        <w:r w:rsidR="008C1F93">
          <w:rPr>
            <w:noProof/>
            <w:webHidden/>
          </w:rPr>
          <w:fldChar w:fldCharType="begin"/>
        </w:r>
        <w:r w:rsidR="008C1F93">
          <w:rPr>
            <w:noProof/>
            <w:webHidden/>
          </w:rPr>
          <w:instrText xml:space="preserve"> PAGEREF _Toc42788497 \h </w:instrText>
        </w:r>
        <w:r w:rsidR="008C1F93">
          <w:rPr>
            <w:noProof/>
            <w:webHidden/>
          </w:rPr>
        </w:r>
        <w:r w:rsidR="008C1F93">
          <w:rPr>
            <w:noProof/>
            <w:webHidden/>
          </w:rPr>
          <w:fldChar w:fldCharType="separate"/>
        </w:r>
        <w:r w:rsidR="00C24C94">
          <w:rPr>
            <w:noProof/>
            <w:webHidden/>
          </w:rPr>
          <w:t>41</w:t>
        </w:r>
        <w:r w:rsidR="008C1F93">
          <w:rPr>
            <w:noProof/>
            <w:webHidden/>
          </w:rPr>
          <w:fldChar w:fldCharType="end"/>
        </w:r>
      </w:hyperlink>
    </w:p>
    <w:p w14:paraId="121577EF" w14:textId="4308F9D9" w:rsidR="008C1F93" w:rsidRDefault="00A579BD">
      <w:pPr>
        <w:pStyle w:val="TOC1"/>
        <w:tabs>
          <w:tab w:val="right" w:leader="dot" w:pos="10790"/>
        </w:tabs>
        <w:rPr>
          <w:rFonts w:asciiTheme="minorHAnsi" w:eastAsiaTheme="minorEastAsia" w:hAnsiTheme="minorHAnsi" w:cstheme="minorBidi"/>
          <w:noProof/>
          <w:color w:val="auto"/>
        </w:rPr>
      </w:pPr>
      <w:hyperlink w:anchor="_Toc42788498" w:history="1">
        <w:r w:rsidR="008C1F93" w:rsidRPr="00FF7073">
          <w:rPr>
            <w:rStyle w:val="Hyperlink"/>
            <w:noProof/>
          </w:rPr>
          <w:t>ResWare merge fields for text placeholders</w:t>
        </w:r>
        <w:r w:rsidR="008C1F93">
          <w:rPr>
            <w:noProof/>
            <w:webHidden/>
          </w:rPr>
          <w:tab/>
        </w:r>
        <w:r w:rsidR="008C1F93">
          <w:rPr>
            <w:noProof/>
            <w:webHidden/>
          </w:rPr>
          <w:fldChar w:fldCharType="begin"/>
        </w:r>
        <w:r w:rsidR="008C1F93">
          <w:rPr>
            <w:noProof/>
            <w:webHidden/>
          </w:rPr>
          <w:instrText xml:space="preserve"> PAGEREF _Toc42788498 \h </w:instrText>
        </w:r>
        <w:r w:rsidR="008C1F93">
          <w:rPr>
            <w:noProof/>
            <w:webHidden/>
          </w:rPr>
        </w:r>
        <w:r w:rsidR="008C1F93">
          <w:rPr>
            <w:noProof/>
            <w:webHidden/>
          </w:rPr>
          <w:fldChar w:fldCharType="separate"/>
        </w:r>
        <w:r w:rsidR="00C24C94">
          <w:rPr>
            <w:noProof/>
            <w:webHidden/>
          </w:rPr>
          <w:t>42</w:t>
        </w:r>
        <w:r w:rsidR="008C1F93">
          <w:rPr>
            <w:noProof/>
            <w:webHidden/>
          </w:rPr>
          <w:fldChar w:fldCharType="end"/>
        </w:r>
      </w:hyperlink>
    </w:p>
    <w:p w14:paraId="5CA6C5D1" w14:textId="49C3FAE1" w:rsidR="008C1F93" w:rsidRDefault="00A579BD">
      <w:pPr>
        <w:pStyle w:val="TOC1"/>
        <w:tabs>
          <w:tab w:val="right" w:leader="dot" w:pos="10790"/>
        </w:tabs>
        <w:rPr>
          <w:rFonts w:asciiTheme="minorHAnsi" w:eastAsiaTheme="minorEastAsia" w:hAnsiTheme="minorHAnsi" w:cstheme="minorBidi"/>
          <w:noProof/>
          <w:color w:val="auto"/>
        </w:rPr>
      </w:pPr>
      <w:hyperlink w:anchor="_Toc42788499" w:history="1">
        <w:r w:rsidR="008C1F93" w:rsidRPr="00FF7073">
          <w:rPr>
            <w:rStyle w:val="Hyperlink"/>
            <w:noProof/>
          </w:rPr>
          <w:t>Entity signatories</w:t>
        </w:r>
        <w:r w:rsidR="008C1F93">
          <w:rPr>
            <w:noProof/>
            <w:webHidden/>
          </w:rPr>
          <w:tab/>
        </w:r>
        <w:r w:rsidR="008C1F93">
          <w:rPr>
            <w:noProof/>
            <w:webHidden/>
          </w:rPr>
          <w:fldChar w:fldCharType="begin"/>
        </w:r>
        <w:r w:rsidR="008C1F93">
          <w:rPr>
            <w:noProof/>
            <w:webHidden/>
          </w:rPr>
          <w:instrText xml:space="preserve"> PAGEREF _Toc42788499 \h </w:instrText>
        </w:r>
        <w:r w:rsidR="008C1F93">
          <w:rPr>
            <w:noProof/>
            <w:webHidden/>
          </w:rPr>
        </w:r>
        <w:r w:rsidR="008C1F93">
          <w:rPr>
            <w:noProof/>
            <w:webHidden/>
          </w:rPr>
          <w:fldChar w:fldCharType="separate"/>
        </w:r>
        <w:r w:rsidR="00C24C94">
          <w:rPr>
            <w:noProof/>
            <w:webHidden/>
          </w:rPr>
          <w:t>43</w:t>
        </w:r>
        <w:r w:rsidR="008C1F93">
          <w:rPr>
            <w:noProof/>
            <w:webHidden/>
          </w:rPr>
          <w:fldChar w:fldCharType="end"/>
        </w:r>
      </w:hyperlink>
    </w:p>
    <w:p w14:paraId="04FFD366" w14:textId="39E45ACD" w:rsidR="008C1F93" w:rsidRDefault="00A579BD">
      <w:pPr>
        <w:pStyle w:val="TOC2"/>
        <w:tabs>
          <w:tab w:val="right" w:leader="dot" w:pos="10790"/>
        </w:tabs>
        <w:rPr>
          <w:rFonts w:asciiTheme="minorHAnsi" w:eastAsiaTheme="minorEastAsia" w:hAnsiTheme="minorHAnsi" w:cstheme="minorBidi"/>
          <w:noProof/>
          <w:color w:val="auto"/>
        </w:rPr>
      </w:pPr>
      <w:hyperlink w:anchor="_Toc42788500" w:history="1">
        <w:r w:rsidR="008C1F93" w:rsidRPr="00FF7073">
          <w:rPr>
            <w:rStyle w:val="Hyperlink"/>
            <w:noProof/>
          </w:rPr>
          <w:t>Custom fields</w:t>
        </w:r>
        <w:r w:rsidR="008C1F93">
          <w:rPr>
            <w:noProof/>
            <w:webHidden/>
          </w:rPr>
          <w:tab/>
        </w:r>
        <w:r w:rsidR="008C1F93">
          <w:rPr>
            <w:noProof/>
            <w:webHidden/>
          </w:rPr>
          <w:fldChar w:fldCharType="begin"/>
        </w:r>
        <w:r w:rsidR="008C1F93">
          <w:rPr>
            <w:noProof/>
            <w:webHidden/>
          </w:rPr>
          <w:instrText xml:space="preserve"> PAGEREF _Toc42788500 \h </w:instrText>
        </w:r>
        <w:r w:rsidR="008C1F93">
          <w:rPr>
            <w:noProof/>
            <w:webHidden/>
          </w:rPr>
        </w:r>
        <w:r w:rsidR="008C1F93">
          <w:rPr>
            <w:noProof/>
            <w:webHidden/>
          </w:rPr>
          <w:fldChar w:fldCharType="separate"/>
        </w:r>
        <w:r w:rsidR="00C24C94">
          <w:rPr>
            <w:noProof/>
            <w:webHidden/>
          </w:rPr>
          <w:t>43</w:t>
        </w:r>
        <w:r w:rsidR="008C1F93">
          <w:rPr>
            <w:noProof/>
            <w:webHidden/>
          </w:rPr>
          <w:fldChar w:fldCharType="end"/>
        </w:r>
      </w:hyperlink>
    </w:p>
    <w:p w14:paraId="655D95D1" w14:textId="415A203D" w:rsidR="008C1F93" w:rsidRDefault="00A579BD">
      <w:pPr>
        <w:pStyle w:val="TOC2"/>
        <w:tabs>
          <w:tab w:val="right" w:leader="dot" w:pos="10790"/>
        </w:tabs>
        <w:rPr>
          <w:rFonts w:asciiTheme="minorHAnsi" w:eastAsiaTheme="minorEastAsia" w:hAnsiTheme="minorHAnsi" w:cstheme="minorBidi"/>
          <w:noProof/>
          <w:color w:val="auto"/>
        </w:rPr>
      </w:pPr>
      <w:hyperlink w:anchor="_Toc42788501" w:history="1">
        <w:r w:rsidR="008C1F93" w:rsidRPr="00FF7073">
          <w:rPr>
            <w:rStyle w:val="Hyperlink"/>
            <w:noProof/>
          </w:rPr>
          <w:t>Template</w:t>
        </w:r>
        <w:r w:rsidR="008C1F93">
          <w:rPr>
            <w:noProof/>
            <w:webHidden/>
          </w:rPr>
          <w:tab/>
        </w:r>
        <w:r w:rsidR="008C1F93">
          <w:rPr>
            <w:noProof/>
            <w:webHidden/>
          </w:rPr>
          <w:fldChar w:fldCharType="begin"/>
        </w:r>
        <w:r w:rsidR="008C1F93">
          <w:rPr>
            <w:noProof/>
            <w:webHidden/>
          </w:rPr>
          <w:instrText xml:space="preserve"> PAGEREF _Toc42788501 \h </w:instrText>
        </w:r>
        <w:r w:rsidR="008C1F93">
          <w:rPr>
            <w:noProof/>
            <w:webHidden/>
          </w:rPr>
        </w:r>
        <w:r w:rsidR="008C1F93">
          <w:rPr>
            <w:noProof/>
            <w:webHidden/>
          </w:rPr>
          <w:fldChar w:fldCharType="separate"/>
        </w:r>
        <w:r w:rsidR="00C24C94">
          <w:rPr>
            <w:noProof/>
            <w:webHidden/>
          </w:rPr>
          <w:t>44</w:t>
        </w:r>
        <w:r w:rsidR="008C1F93">
          <w:rPr>
            <w:noProof/>
            <w:webHidden/>
          </w:rPr>
          <w:fldChar w:fldCharType="end"/>
        </w:r>
      </w:hyperlink>
    </w:p>
    <w:p w14:paraId="524961BE" w14:textId="02141890" w:rsidR="008C1F93" w:rsidRDefault="00A579BD">
      <w:pPr>
        <w:pStyle w:val="TOC2"/>
        <w:tabs>
          <w:tab w:val="right" w:leader="dot" w:pos="10790"/>
        </w:tabs>
        <w:rPr>
          <w:rFonts w:asciiTheme="minorHAnsi" w:eastAsiaTheme="minorEastAsia" w:hAnsiTheme="minorHAnsi" w:cstheme="minorBidi"/>
          <w:noProof/>
          <w:color w:val="auto"/>
        </w:rPr>
      </w:pPr>
      <w:hyperlink w:anchor="_Toc42788502" w:history="1">
        <w:r w:rsidR="008C1F93" w:rsidRPr="00FF7073">
          <w:rPr>
            <w:rStyle w:val="Hyperlink"/>
            <w:noProof/>
          </w:rPr>
          <w:t>Example on a file</w:t>
        </w:r>
        <w:r w:rsidR="008C1F93">
          <w:rPr>
            <w:noProof/>
            <w:webHidden/>
          </w:rPr>
          <w:tab/>
        </w:r>
        <w:r w:rsidR="008C1F93">
          <w:rPr>
            <w:noProof/>
            <w:webHidden/>
          </w:rPr>
          <w:fldChar w:fldCharType="begin"/>
        </w:r>
        <w:r w:rsidR="008C1F93">
          <w:rPr>
            <w:noProof/>
            <w:webHidden/>
          </w:rPr>
          <w:instrText xml:space="preserve"> PAGEREF _Toc42788502 \h </w:instrText>
        </w:r>
        <w:r w:rsidR="008C1F93">
          <w:rPr>
            <w:noProof/>
            <w:webHidden/>
          </w:rPr>
        </w:r>
        <w:r w:rsidR="008C1F93">
          <w:rPr>
            <w:noProof/>
            <w:webHidden/>
          </w:rPr>
          <w:fldChar w:fldCharType="separate"/>
        </w:r>
        <w:r w:rsidR="00C24C94">
          <w:rPr>
            <w:noProof/>
            <w:webHidden/>
          </w:rPr>
          <w:t>46</w:t>
        </w:r>
        <w:r w:rsidR="008C1F93">
          <w:rPr>
            <w:noProof/>
            <w:webHidden/>
          </w:rPr>
          <w:fldChar w:fldCharType="end"/>
        </w:r>
      </w:hyperlink>
    </w:p>
    <w:p w14:paraId="6437A8A9" w14:textId="308E24C4" w:rsidR="008C1F93" w:rsidRDefault="00A579BD" w:rsidP="00082BA6">
      <w:pPr>
        <w:pStyle w:val="TOC1"/>
        <w:tabs>
          <w:tab w:val="right" w:leader="dot" w:pos="10790"/>
        </w:tabs>
        <w:spacing w:after="600"/>
        <w:rPr>
          <w:rFonts w:asciiTheme="minorHAnsi" w:eastAsiaTheme="minorEastAsia" w:hAnsiTheme="minorHAnsi" w:cstheme="minorBidi"/>
          <w:noProof/>
          <w:color w:val="auto"/>
        </w:rPr>
      </w:pPr>
      <w:hyperlink w:anchor="_Toc42788503" w:history="1">
        <w:r w:rsidR="008C1F93" w:rsidRPr="00FF7073">
          <w:rPr>
            <w:rStyle w:val="Hyperlink"/>
            <w:noProof/>
          </w:rPr>
          <w:t>Troubleshooting</w:t>
        </w:r>
        <w:r w:rsidR="008C1F93">
          <w:rPr>
            <w:noProof/>
            <w:webHidden/>
          </w:rPr>
          <w:tab/>
        </w:r>
        <w:r w:rsidR="008C1F93">
          <w:rPr>
            <w:noProof/>
            <w:webHidden/>
          </w:rPr>
          <w:fldChar w:fldCharType="begin"/>
        </w:r>
        <w:r w:rsidR="008C1F93">
          <w:rPr>
            <w:noProof/>
            <w:webHidden/>
          </w:rPr>
          <w:instrText xml:space="preserve"> PAGEREF _Toc42788503 \h </w:instrText>
        </w:r>
        <w:r w:rsidR="008C1F93">
          <w:rPr>
            <w:noProof/>
            <w:webHidden/>
          </w:rPr>
        </w:r>
        <w:r w:rsidR="008C1F93">
          <w:rPr>
            <w:noProof/>
            <w:webHidden/>
          </w:rPr>
          <w:fldChar w:fldCharType="separate"/>
        </w:r>
        <w:r w:rsidR="00C24C94">
          <w:rPr>
            <w:noProof/>
            <w:webHidden/>
          </w:rPr>
          <w:t>48</w:t>
        </w:r>
        <w:r w:rsidR="008C1F93">
          <w:rPr>
            <w:noProof/>
            <w:webHidden/>
          </w:rPr>
          <w:fldChar w:fldCharType="end"/>
        </w:r>
      </w:hyperlink>
    </w:p>
    <w:p w14:paraId="698CE5E2" w14:textId="410D2DCC" w:rsidR="00B21D33" w:rsidRPr="00B21D33" w:rsidRDefault="00883B85" w:rsidP="00921959">
      <w:pPr>
        <w:pStyle w:val="Heading3"/>
        <w:keepNext/>
        <w:keepLines/>
      </w:pPr>
      <w:r>
        <w:fldChar w:fldCharType="end"/>
      </w:r>
      <w:bookmarkStart w:id="2" w:name="_Toc42788455"/>
      <w:r w:rsidR="00B21D33" w:rsidRPr="00B21D33">
        <w:t xml:space="preserve">Version </w:t>
      </w:r>
      <w:r w:rsidR="00D954B8">
        <w:t>h</w:t>
      </w:r>
      <w:r w:rsidR="00B21D33" w:rsidRPr="00B21D33">
        <w:t>istory</w:t>
      </w:r>
      <w:bookmarkEnd w:id="0"/>
      <w:bookmarkEnd w:id="2"/>
    </w:p>
    <w:tbl>
      <w:tblPr>
        <w:tblStyle w:val="TableGrid1"/>
        <w:tblW w:w="0" w:type="auto"/>
        <w:tblInd w:w="360" w:type="dxa"/>
        <w:tblLook w:val="04A0" w:firstRow="1" w:lastRow="0" w:firstColumn="1" w:lastColumn="0" w:noHBand="0" w:noVBand="1"/>
      </w:tblPr>
      <w:tblGrid>
        <w:gridCol w:w="951"/>
        <w:gridCol w:w="1318"/>
        <w:gridCol w:w="8161"/>
      </w:tblGrid>
      <w:tr w:rsidR="00B21D33" w:rsidRPr="00B21D33" w14:paraId="55D6F0C4" w14:textId="77777777" w:rsidTr="004073C9">
        <w:tc>
          <w:tcPr>
            <w:tcW w:w="951" w:type="dxa"/>
          </w:tcPr>
          <w:p w14:paraId="5D5BFAD9" w14:textId="77777777" w:rsidR="00B21D33" w:rsidRPr="00B21D33" w:rsidRDefault="00B21D33" w:rsidP="00921959">
            <w:pPr>
              <w:keepNext/>
              <w:keepLines/>
              <w:rPr>
                <w:sz w:val="18"/>
                <w:szCs w:val="18"/>
              </w:rPr>
            </w:pPr>
            <w:r w:rsidRPr="00B21D33">
              <w:rPr>
                <w:sz w:val="18"/>
                <w:szCs w:val="18"/>
              </w:rPr>
              <w:t>Version</w:t>
            </w:r>
          </w:p>
        </w:tc>
        <w:tc>
          <w:tcPr>
            <w:tcW w:w="1294" w:type="dxa"/>
          </w:tcPr>
          <w:p w14:paraId="2CB33851" w14:textId="77777777" w:rsidR="00B21D33" w:rsidRPr="00B21D33" w:rsidRDefault="00B21D33" w:rsidP="00921959">
            <w:pPr>
              <w:keepNext/>
              <w:keepLines/>
              <w:rPr>
                <w:sz w:val="18"/>
                <w:szCs w:val="18"/>
              </w:rPr>
            </w:pPr>
            <w:r w:rsidRPr="00B21D33">
              <w:rPr>
                <w:sz w:val="18"/>
                <w:szCs w:val="18"/>
              </w:rPr>
              <w:t>Date</w:t>
            </w:r>
          </w:p>
        </w:tc>
        <w:tc>
          <w:tcPr>
            <w:tcW w:w="8185" w:type="dxa"/>
          </w:tcPr>
          <w:p w14:paraId="72843AF6" w14:textId="77777777" w:rsidR="00B21D33" w:rsidRPr="00B21D33" w:rsidRDefault="00B21D33" w:rsidP="00921959">
            <w:pPr>
              <w:keepNext/>
              <w:keepLines/>
              <w:rPr>
                <w:sz w:val="18"/>
                <w:szCs w:val="18"/>
              </w:rPr>
            </w:pPr>
            <w:r w:rsidRPr="00B21D33">
              <w:rPr>
                <w:sz w:val="18"/>
                <w:szCs w:val="18"/>
              </w:rPr>
              <w:t>Description</w:t>
            </w:r>
          </w:p>
        </w:tc>
      </w:tr>
      <w:tr w:rsidR="00B21D33" w:rsidRPr="00B21D33" w14:paraId="07CB6901" w14:textId="77777777" w:rsidTr="004073C9">
        <w:tc>
          <w:tcPr>
            <w:tcW w:w="951" w:type="dxa"/>
          </w:tcPr>
          <w:p w14:paraId="31DF83B8" w14:textId="77777777" w:rsidR="00B21D33" w:rsidRPr="00B21D33" w:rsidRDefault="00B21D33" w:rsidP="00921959">
            <w:pPr>
              <w:keepNext/>
              <w:keepLines/>
            </w:pPr>
            <w:r w:rsidRPr="00B21D33">
              <w:t>8.26.43</w:t>
            </w:r>
          </w:p>
        </w:tc>
        <w:tc>
          <w:tcPr>
            <w:tcW w:w="1294" w:type="dxa"/>
          </w:tcPr>
          <w:p w14:paraId="66CCEEA0" w14:textId="77777777" w:rsidR="00B21D33" w:rsidRPr="00B21D33" w:rsidRDefault="00B21D33" w:rsidP="00921959">
            <w:pPr>
              <w:keepNext/>
              <w:keepLines/>
            </w:pPr>
          </w:p>
        </w:tc>
        <w:tc>
          <w:tcPr>
            <w:tcW w:w="8185" w:type="dxa"/>
          </w:tcPr>
          <w:p w14:paraId="5EEB6696" w14:textId="77777777" w:rsidR="00B21D33" w:rsidRPr="00A174BF" w:rsidRDefault="00B21D33" w:rsidP="00921959">
            <w:pPr>
              <w:keepNext/>
              <w:keepLines/>
            </w:pPr>
            <w:r w:rsidRPr="00A174BF">
              <w:t>Initial integration built</w:t>
            </w:r>
          </w:p>
        </w:tc>
      </w:tr>
      <w:tr w:rsidR="00B21D33" w:rsidRPr="00B21D33" w14:paraId="0CFAA903" w14:textId="77777777" w:rsidTr="004073C9">
        <w:tc>
          <w:tcPr>
            <w:tcW w:w="951" w:type="dxa"/>
          </w:tcPr>
          <w:p w14:paraId="2187FD0B" w14:textId="77777777" w:rsidR="00B21D33" w:rsidRPr="00B21D33" w:rsidRDefault="00B21D33" w:rsidP="00921959">
            <w:pPr>
              <w:keepNext/>
              <w:keepLines/>
            </w:pPr>
            <w:r w:rsidRPr="00B21D33">
              <w:t>9.1</w:t>
            </w:r>
          </w:p>
        </w:tc>
        <w:tc>
          <w:tcPr>
            <w:tcW w:w="1294" w:type="dxa"/>
          </w:tcPr>
          <w:p w14:paraId="790352E1" w14:textId="77777777" w:rsidR="00B21D33" w:rsidRPr="00B21D33" w:rsidRDefault="00B21D33" w:rsidP="00921959">
            <w:pPr>
              <w:keepNext/>
              <w:keepLines/>
            </w:pPr>
            <w:r w:rsidRPr="00B21D33">
              <w:t>May 2019</w:t>
            </w:r>
          </w:p>
        </w:tc>
        <w:tc>
          <w:tcPr>
            <w:tcW w:w="8185" w:type="dxa"/>
          </w:tcPr>
          <w:p w14:paraId="0F8F714F" w14:textId="77777777" w:rsidR="00B21D33" w:rsidRPr="00A174BF" w:rsidRDefault="00B21D33" w:rsidP="00921959">
            <w:pPr>
              <w:keepNext/>
              <w:keepLines/>
            </w:pPr>
            <w:r w:rsidRPr="00A174BF">
              <w:t xml:space="preserve">Notarize V2 has been available since ResWare v9.1: Use ResWare to ResWare to send orders as well as distinguish signing types ordered and documents types sent to Notarize.  </w:t>
            </w:r>
          </w:p>
        </w:tc>
      </w:tr>
      <w:tr w:rsidR="00B21D33" w:rsidRPr="00B21D33" w14:paraId="69650F41" w14:textId="77777777" w:rsidTr="004073C9">
        <w:tc>
          <w:tcPr>
            <w:tcW w:w="951" w:type="dxa"/>
          </w:tcPr>
          <w:p w14:paraId="07328C3E" w14:textId="77777777" w:rsidR="00B21D33" w:rsidRPr="00B21D33" w:rsidRDefault="00B21D33" w:rsidP="00921959">
            <w:pPr>
              <w:keepNext/>
              <w:keepLines/>
            </w:pPr>
          </w:p>
        </w:tc>
        <w:tc>
          <w:tcPr>
            <w:tcW w:w="1294" w:type="dxa"/>
          </w:tcPr>
          <w:p w14:paraId="393AEA2F" w14:textId="77777777" w:rsidR="00B21D33" w:rsidRPr="00B21D33" w:rsidRDefault="00B21D33" w:rsidP="00921959">
            <w:pPr>
              <w:keepNext/>
              <w:keepLines/>
            </w:pPr>
            <w:r w:rsidRPr="00B21D33">
              <w:t>06/13/2019</w:t>
            </w:r>
          </w:p>
        </w:tc>
        <w:tc>
          <w:tcPr>
            <w:tcW w:w="8185" w:type="dxa"/>
          </w:tcPr>
          <w:p w14:paraId="2436E7BD" w14:textId="77777777" w:rsidR="00B21D33" w:rsidRPr="00A174BF" w:rsidRDefault="00B21D33" w:rsidP="00921959">
            <w:pPr>
              <w:keepNext/>
              <w:keepLines/>
            </w:pPr>
            <w:r w:rsidRPr="00A174BF">
              <w:t xml:space="preserve">As instructed by Notarize, the following website roles are not needed for the integration:  </w:t>
            </w:r>
            <w:r w:rsidRPr="00A174BF">
              <w:rPr>
                <w:i/>
                <w:iCs/>
              </w:rPr>
              <w:t xml:space="preserve">Add Documents, Add Notes, Edit Buyer/Seller, View Buyers, View Sellers, Web Services Get Documents, </w:t>
            </w:r>
            <w:r w:rsidRPr="00A174BF">
              <w:rPr>
                <w:iCs/>
              </w:rPr>
              <w:t>and</w:t>
            </w:r>
            <w:r w:rsidRPr="00A174BF">
              <w:rPr>
                <w:i/>
                <w:iCs/>
              </w:rPr>
              <w:t xml:space="preserve"> Web Services: Get Partners</w:t>
            </w:r>
            <w:r w:rsidRPr="00A174BF">
              <w:t>.</w:t>
            </w:r>
          </w:p>
        </w:tc>
      </w:tr>
      <w:tr w:rsidR="00B21D33" w:rsidRPr="00B21D33" w14:paraId="2F34739C" w14:textId="77777777" w:rsidTr="004073C9">
        <w:tc>
          <w:tcPr>
            <w:tcW w:w="951" w:type="dxa"/>
          </w:tcPr>
          <w:p w14:paraId="65072965" w14:textId="77777777" w:rsidR="00B21D33" w:rsidRPr="00B21D33" w:rsidRDefault="00B21D33" w:rsidP="00921959">
            <w:pPr>
              <w:keepNext/>
              <w:keepLines/>
            </w:pPr>
          </w:p>
        </w:tc>
        <w:tc>
          <w:tcPr>
            <w:tcW w:w="1294" w:type="dxa"/>
          </w:tcPr>
          <w:p w14:paraId="5ECC0066" w14:textId="77777777" w:rsidR="00B21D33" w:rsidRPr="00B21D33" w:rsidRDefault="00B21D33" w:rsidP="00921959">
            <w:pPr>
              <w:keepNext/>
              <w:keepLines/>
            </w:pPr>
            <w:r w:rsidRPr="00B21D33">
              <w:t>07/25/2019</w:t>
            </w:r>
          </w:p>
        </w:tc>
        <w:tc>
          <w:tcPr>
            <w:tcW w:w="8185" w:type="dxa"/>
          </w:tcPr>
          <w:p w14:paraId="53383ACC" w14:textId="0FC32C0E" w:rsidR="00B21D33" w:rsidRPr="00A174BF" w:rsidRDefault="00B21D33" w:rsidP="00921959">
            <w:pPr>
              <w:keepNext/>
              <w:keepLines/>
            </w:pPr>
            <w:r w:rsidRPr="00A174BF">
              <w:t xml:space="preserve">Removed note regarding restriction on signing types (Notarize’s transaction types) </w:t>
            </w:r>
            <w:r w:rsidR="006669E5" w:rsidRPr="00A174BF">
              <w:t>and</w:t>
            </w:r>
            <w:r w:rsidRPr="00A174BF">
              <w:t xml:space="preserve"> added additional underwriters (Alamo, Chicago, Commonwealth, National Investors, North American Title).</w:t>
            </w:r>
          </w:p>
        </w:tc>
      </w:tr>
      <w:tr w:rsidR="00B21D33" w:rsidRPr="00B21D33" w14:paraId="3607CE50" w14:textId="77777777" w:rsidTr="004073C9">
        <w:tc>
          <w:tcPr>
            <w:tcW w:w="951" w:type="dxa"/>
          </w:tcPr>
          <w:p w14:paraId="0A43F6CD" w14:textId="77777777" w:rsidR="00B21D33" w:rsidRPr="00B21D33" w:rsidRDefault="00B21D33" w:rsidP="00921959">
            <w:pPr>
              <w:keepNext/>
              <w:keepLines/>
            </w:pPr>
          </w:p>
        </w:tc>
        <w:tc>
          <w:tcPr>
            <w:tcW w:w="1294" w:type="dxa"/>
          </w:tcPr>
          <w:p w14:paraId="6C5FC2C1" w14:textId="77777777" w:rsidR="00B21D33" w:rsidRPr="00B21D33" w:rsidRDefault="00B21D33" w:rsidP="00921959">
            <w:pPr>
              <w:keepNext/>
              <w:keepLines/>
            </w:pPr>
            <w:r w:rsidRPr="00B21D33">
              <w:t>09/26/2019</w:t>
            </w:r>
          </w:p>
        </w:tc>
        <w:tc>
          <w:tcPr>
            <w:tcW w:w="8185" w:type="dxa"/>
          </w:tcPr>
          <w:p w14:paraId="30BF4D5E" w14:textId="77777777" w:rsidR="00B21D33" w:rsidRPr="00A174BF" w:rsidRDefault="00B21D33" w:rsidP="00921959">
            <w:pPr>
              <w:keepNext/>
              <w:keepLines/>
            </w:pPr>
            <w:r w:rsidRPr="00A174BF">
              <w:t>As instructed by Notarize: All outgoing documents are to be in PDF format.  Added outgoing document types section.</w:t>
            </w:r>
          </w:p>
        </w:tc>
      </w:tr>
      <w:tr w:rsidR="00B21D33" w:rsidRPr="00B21D33" w14:paraId="09FBD0E4" w14:textId="77777777" w:rsidTr="004073C9">
        <w:tc>
          <w:tcPr>
            <w:tcW w:w="951" w:type="dxa"/>
          </w:tcPr>
          <w:p w14:paraId="6482B19F" w14:textId="075E1CC2" w:rsidR="00B21D33" w:rsidRPr="00B21D33" w:rsidRDefault="00921959" w:rsidP="00921959">
            <w:pPr>
              <w:keepNext/>
              <w:keepLines/>
            </w:pPr>
            <w:r>
              <w:t>9.7</w:t>
            </w:r>
          </w:p>
        </w:tc>
        <w:tc>
          <w:tcPr>
            <w:tcW w:w="1294" w:type="dxa"/>
          </w:tcPr>
          <w:p w14:paraId="04E50372" w14:textId="77777777" w:rsidR="00B21D33" w:rsidRPr="00B21D33" w:rsidRDefault="00B21D33" w:rsidP="00921959">
            <w:pPr>
              <w:keepNext/>
              <w:keepLines/>
            </w:pPr>
            <w:r w:rsidRPr="00B21D33">
              <w:t>11/13/2019</w:t>
            </w:r>
          </w:p>
        </w:tc>
        <w:tc>
          <w:tcPr>
            <w:tcW w:w="8185" w:type="dxa"/>
          </w:tcPr>
          <w:p w14:paraId="60C1E85B" w14:textId="01BBCAC5" w:rsidR="00B21D33" w:rsidRPr="00A174BF" w:rsidRDefault="00B21D33" w:rsidP="00921959">
            <w:pPr>
              <w:keepNext/>
              <w:keepLines/>
            </w:pPr>
            <w:r w:rsidRPr="00A174BF">
              <w:t xml:space="preserve">As instructed by Notarize: RW2RW document mapping – Remote IDs are now using the </w:t>
            </w:r>
            <w:r w:rsidR="00A174BF">
              <w:t xml:space="preserve">ResWare </w:t>
            </w:r>
            <w:r w:rsidRPr="00A174BF">
              <w:t>DocumentTypeIDs</w:t>
            </w:r>
            <w:r w:rsidR="00A174BF">
              <w:t xml:space="preserve"> and </w:t>
            </w:r>
            <w:r w:rsidRPr="00A174BF">
              <w:t>map</w:t>
            </w:r>
            <w:r w:rsidR="00A174BF">
              <w:t>ping</w:t>
            </w:r>
            <w:r w:rsidRPr="00A174BF">
              <w:t xml:space="preserve"> these in the Notarize </w:t>
            </w:r>
            <w:r w:rsidR="00D954B8" w:rsidRPr="00A174BF">
              <w:t>web portal</w:t>
            </w:r>
            <w:r w:rsidRPr="00A174BF">
              <w:t>. Updated Incoming DocumentType section, updated Notarize configuration section to show the new mapping of document types, and added the eClosing eligibility sub section.</w:t>
            </w:r>
          </w:p>
        </w:tc>
      </w:tr>
      <w:tr w:rsidR="00DC2A21" w:rsidRPr="00B21D33" w14:paraId="19D250DE" w14:textId="77777777" w:rsidTr="004073C9">
        <w:tc>
          <w:tcPr>
            <w:tcW w:w="951" w:type="dxa"/>
          </w:tcPr>
          <w:p w14:paraId="4E8BCFE8" w14:textId="14A34809" w:rsidR="00DC2A21" w:rsidRDefault="00DC2A21" w:rsidP="00921959">
            <w:pPr>
              <w:keepNext/>
              <w:keepLines/>
            </w:pPr>
            <w:r>
              <w:t>9.7</w:t>
            </w:r>
          </w:p>
        </w:tc>
        <w:tc>
          <w:tcPr>
            <w:tcW w:w="1294" w:type="dxa"/>
          </w:tcPr>
          <w:p w14:paraId="64B3E32D" w14:textId="509A4620" w:rsidR="00DC2A21" w:rsidRPr="00B21D33" w:rsidRDefault="00DC2A21" w:rsidP="00921959">
            <w:pPr>
              <w:keepNext/>
              <w:keepLines/>
            </w:pPr>
            <w:r>
              <w:t>01/31/2020</w:t>
            </w:r>
          </w:p>
        </w:tc>
        <w:tc>
          <w:tcPr>
            <w:tcW w:w="8185" w:type="dxa"/>
          </w:tcPr>
          <w:p w14:paraId="641F24C4" w14:textId="6D931D27" w:rsidR="00DC2A21" w:rsidRPr="00A174BF" w:rsidRDefault="00DC2A21" w:rsidP="00921959">
            <w:pPr>
              <w:keepNext/>
              <w:keepLines/>
            </w:pPr>
            <w:r>
              <w:t xml:space="preserve">As instructed by Notarize: Add Signing type mappings 8,10,11,12,13.  Add UW #17041.  Add Signings/Special Instructions info. Update workflow process order.  Add </w:t>
            </w:r>
            <w:r w:rsidR="003B5FDB">
              <w:t>signing</w:t>
            </w:r>
            <w:r>
              <w:t xml:space="preserve"> update</w:t>
            </w:r>
            <w:r w:rsidR="003B5FDB">
              <w:t xml:space="preserve">s and </w:t>
            </w:r>
            <w:r>
              <w:t>cancellation info.</w:t>
            </w:r>
          </w:p>
        </w:tc>
      </w:tr>
      <w:tr w:rsidR="00C07788" w:rsidRPr="00B21D33" w14:paraId="6304097A" w14:textId="77777777" w:rsidTr="004073C9">
        <w:tc>
          <w:tcPr>
            <w:tcW w:w="951" w:type="dxa"/>
          </w:tcPr>
          <w:p w14:paraId="2411E3FE" w14:textId="30829924" w:rsidR="00C07788" w:rsidRDefault="00C07788" w:rsidP="00921959">
            <w:pPr>
              <w:keepNext/>
              <w:keepLines/>
            </w:pPr>
            <w:r>
              <w:t>9.7</w:t>
            </w:r>
          </w:p>
        </w:tc>
        <w:tc>
          <w:tcPr>
            <w:tcW w:w="1294" w:type="dxa"/>
          </w:tcPr>
          <w:p w14:paraId="5D6450C7" w14:textId="40945C63" w:rsidR="00C07788" w:rsidRDefault="00C07788" w:rsidP="00921959">
            <w:pPr>
              <w:keepNext/>
              <w:keepLines/>
            </w:pPr>
            <w:r>
              <w:t>03/3</w:t>
            </w:r>
            <w:r w:rsidR="00041EC5">
              <w:t>1</w:t>
            </w:r>
            <w:r>
              <w:t>/2020</w:t>
            </w:r>
          </w:p>
        </w:tc>
        <w:tc>
          <w:tcPr>
            <w:tcW w:w="8185" w:type="dxa"/>
          </w:tcPr>
          <w:p w14:paraId="6C7BC366" w14:textId="4D7DDAC5" w:rsidR="00C07788" w:rsidRDefault="00C07788" w:rsidP="00921959">
            <w:pPr>
              <w:keepNext/>
              <w:keepLines/>
            </w:pPr>
            <w:r>
              <w:t xml:space="preserve">As instructed by Notarize: </w:t>
            </w:r>
            <w:r w:rsidR="003C2125">
              <w:t xml:space="preserve">Add troubleshooting resolution for RW2RW Order Placement </w:t>
            </w:r>
            <w:r w:rsidR="006669E5">
              <w:t>URL and</w:t>
            </w:r>
            <w:r w:rsidR="003C2125">
              <w:t xml:space="preserve"> </w:t>
            </w:r>
            <w:r w:rsidR="00CE541D">
              <w:t>a</w:t>
            </w:r>
            <w:r>
              <w:t>dd white text placeholders using the preferred syntax for tagging documents for signings.</w:t>
            </w:r>
            <w:r w:rsidR="00041EC5">
              <w:t xml:space="preserve"> Added signing types set up section.</w:t>
            </w:r>
          </w:p>
        </w:tc>
      </w:tr>
      <w:tr w:rsidR="00596577" w:rsidRPr="00B21D33" w14:paraId="6AC58339" w14:textId="77777777" w:rsidTr="004073C9">
        <w:tc>
          <w:tcPr>
            <w:tcW w:w="951" w:type="dxa"/>
          </w:tcPr>
          <w:p w14:paraId="194496DE" w14:textId="6A603898" w:rsidR="00596577" w:rsidRDefault="00596577" w:rsidP="00921959">
            <w:pPr>
              <w:keepNext/>
              <w:keepLines/>
            </w:pPr>
            <w:r>
              <w:t>9.7</w:t>
            </w:r>
          </w:p>
        </w:tc>
        <w:tc>
          <w:tcPr>
            <w:tcW w:w="1294" w:type="dxa"/>
          </w:tcPr>
          <w:p w14:paraId="775C845C" w14:textId="00D77CE8" w:rsidR="00596577" w:rsidRDefault="00596577" w:rsidP="00921959">
            <w:pPr>
              <w:keepNext/>
              <w:keepLines/>
            </w:pPr>
            <w:r>
              <w:t>05/25/2020</w:t>
            </w:r>
          </w:p>
        </w:tc>
        <w:tc>
          <w:tcPr>
            <w:tcW w:w="8185" w:type="dxa"/>
          </w:tcPr>
          <w:p w14:paraId="334EA2BA" w14:textId="661A5780" w:rsidR="00596577" w:rsidRDefault="00D41626" w:rsidP="00921959">
            <w:pPr>
              <w:keepNext/>
              <w:keepLines/>
            </w:pPr>
            <w:r>
              <w:t>Added ResWare merge fields.</w:t>
            </w:r>
            <w:r w:rsidR="006669E5">
              <w:t xml:space="preserve"> Added link to </w:t>
            </w:r>
            <w:r w:rsidR="00D73133">
              <w:t>the customer portal</w:t>
            </w:r>
            <w:r w:rsidR="006669E5">
              <w:t>.</w:t>
            </w:r>
            <w:r>
              <w:t xml:space="preserve">  </w:t>
            </w:r>
            <w:r w:rsidR="006C1D26">
              <w:t xml:space="preserve">Added entity signatory custom fields.  </w:t>
            </w:r>
            <w:r w:rsidR="00596577">
              <w:t xml:space="preserve">As instructed by Notarize: </w:t>
            </w:r>
            <w:r w:rsidR="008B14D8">
              <w:t xml:space="preserve">Update contact information. </w:t>
            </w:r>
            <w:r w:rsidR="00596577">
              <w:t>Add contact mapping.  Update URLs for RW2RW mapping. Add new UWs on NTZ portal to map in RW2RW.</w:t>
            </w:r>
            <w:r w:rsidR="006C1D26">
              <w:t xml:space="preserve"> </w:t>
            </w:r>
          </w:p>
        </w:tc>
      </w:tr>
    </w:tbl>
    <w:p w14:paraId="57A14288" w14:textId="7E7F6E89" w:rsidR="00921959" w:rsidRDefault="00921959">
      <w:pPr>
        <w:rPr>
          <w:b/>
          <w:color w:val="9A3324"/>
          <w:sz w:val="18"/>
          <w:szCs w:val="14"/>
        </w:rPr>
      </w:pPr>
    </w:p>
    <w:p w14:paraId="5E7C21F7" w14:textId="66583093" w:rsidR="00B21D33" w:rsidRPr="00B21D33" w:rsidRDefault="00B21D33" w:rsidP="00921959">
      <w:pPr>
        <w:pStyle w:val="Heading3"/>
        <w:keepNext/>
        <w:keepLines/>
      </w:pPr>
      <w:bookmarkStart w:id="3" w:name="_Toc24702435"/>
      <w:bookmarkStart w:id="4" w:name="_Toc42788456"/>
      <w:r w:rsidRPr="00B21D33">
        <w:lastRenderedPageBreak/>
        <w:t>ResWare office ID and website URL</w:t>
      </w:r>
      <w:bookmarkEnd w:id="1"/>
      <w:bookmarkEnd w:id="3"/>
      <w:bookmarkEnd w:id="4"/>
    </w:p>
    <w:p w14:paraId="5B2FE489" w14:textId="77777777" w:rsidR="00B21D33" w:rsidRPr="00B21D33" w:rsidRDefault="00B21D33" w:rsidP="00921959">
      <w:pPr>
        <w:keepNext/>
        <w:keepLines/>
        <w:spacing w:after="120"/>
        <w:outlineLvl w:val="3"/>
        <w:rPr>
          <w:b/>
          <w:color w:val="000000" w:themeColor="text1"/>
        </w:rPr>
      </w:pPr>
      <w:r w:rsidRPr="00B21D33">
        <w:rPr>
          <w:b/>
          <w:color w:val="000000" w:themeColor="text1"/>
        </w:rPr>
        <w:t>Admin/General Setup/Offices</w:t>
      </w:r>
    </w:p>
    <w:p w14:paraId="575F3382" w14:textId="25594FD7" w:rsidR="00B21D33" w:rsidRPr="00B21D33" w:rsidRDefault="00B21D33" w:rsidP="00921959">
      <w:pPr>
        <w:keepNext/>
        <w:keepLines/>
        <w:rPr>
          <w:color w:val="9A3324"/>
          <w:u w:val="single"/>
        </w:rPr>
      </w:pPr>
      <w:r w:rsidRPr="00B21D33">
        <w:t xml:space="preserve">Note the office ID for each office that will use this integration, along with the URL that is used to access the company’s ResWare website.  These will be needed for a </w:t>
      </w:r>
      <w:hyperlink w:anchor="_Configure_integration_in" w:history="1">
        <w:r w:rsidRPr="00B21D33">
          <w:rPr>
            <w:color w:val="973624"/>
            <w:u w:val="single"/>
          </w:rPr>
          <w:t>step</w:t>
        </w:r>
      </w:hyperlink>
      <w:r w:rsidRPr="00B21D33">
        <w:t xml:space="preserve"> later in this job aid.  If the ResWare website URL field is blank, then contact </w:t>
      </w:r>
      <w:hyperlink r:id="rId10" w:history="1">
        <w:r w:rsidR="00DC2A21" w:rsidRPr="00DC2A21">
          <w:rPr>
            <w:rStyle w:val="Hyperlink"/>
            <w:color w:val="9A3324"/>
          </w:rPr>
          <w:t>support@adeptive.com</w:t>
        </w:r>
      </w:hyperlink>
      <w:r w:rsidRPr="00B21D33">
        <w:t xml:space="preserve"> to request this information.</w:t>
      </w:r>
    </w:p>
    <w:p w14:paraId="7A47F6F6" w14:textId="77777777" w:rsidR="00B21D33" w:rsidRPr="00B21D33" w:rsidRDefault="00B21D33" w:rsidP="00B21D33">
      <w:pPr>
        <w:spacing w:after="600"/>
      </w:pPr>
      <w:r w:rsidRPr="00B21D33">
        <w:rPr>
          <w:noProof/>
        </w:rPr>
        <w:drawing>
          <wp:inline distT="0" distB="0" distL="0" distR="0" wp14:anchorId="30965DFE" wp14:editId="13A0967E">
            <wp:extent cx="6171429" cy="178095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1429" cy="1780952"/>
                    </a:xfrm>
                    <a:prstGeom prst="rect">
                      <a:avLst/>
                    </a:prstGeom>
                  </pic:spPr>
                </pic:pic>
              </a:graphicData>
            </a:graphic>
          </wp:inline>
        </w:drawing>
      </w:r>
    </w:p>
    <w:p w14:paraId="28AFA5B3" w14:textId="77777777" w:rsidR="002C6663" w:rsidRDefault="002C6663" w:rsidP="00921959">
      <w:pPr>
        <w:pStyle w:val="Heading3"/>
        <w:keepNext/>
        <w:keepLines/>
      </w:pPr>
      <w:bookmarkStart w:id="5" w:name="_Toc26949617"/>
      <w:bookmarkStart w:id="6" w:name="_Toc42788457"/>
      <w:bookmarkStart w:id="7" w:name="_Toc530381182"/>
      <w:bookmarkStart w:id="8" w:name="_Toc24702436"/>
      <w:r>
        <w:t>Enable office option</w:t>
      </w:r>
      <w:bookmarkEnd w:id="5"/>
      <w:bookmarkEnd w:id="6"/>
    </w:p>
    <w:p w14:paraId="757497DF" w14:textId="77777777" w:rsidR="002C6663" w:rsidRDefault="002C6663" w:rsidP="00921959">
      <w:pPr>
        <w:pStyle w:val="Heading4"/>
        <w:keepNext/>
        <w:keepLines/>
      </w:pPr>
      <w:r>
        <w:t>Admin/General Setup/Offices</w:t>
      </w:r>
    </w:p>
    <w:p w14:paraId="14F329AB" w14:textId="77777777" w:rsidR="002C6663" w:rsidRDefault="002C6663" w:rsidP="00921959">
      <w:pPr>
        <w:pStyle w:val="Heading5"/>
        <w:keepNext/>
        <w:keepLines/>
      </w:pPr>
      <w:r>
        <w:t xml:space="preserve">Highlight the office using this integration and click </w:t>
      </w:r>
      <w:r w:rsidRPr="005D75F2">
        <w:rPr>
          <w:b/>
        </w:rPr>
        <w:t>Edit</w:t>
      </w:r>
      <w:r>
        <w:t>.</w:t>
      </w:r>
    </w:p>
    <w:p w14:paraId="4F924F13" w14:textId="77777777" w:rsidR="002C6663" w:rsidRDefault="002C6663" w:rsidP="00921959">
      <w:pPr>
        <w:pStyle w:val="Heading5"/>
        <w:keepNext/>
        <w:keepLines/>
      </w:pPr>
      <w:r>
        <w:t xml:space="preserve">Click on the </w:t>
      </w:r>
      <w:r w:rsidRPr="00117DBD">
        <w:rPr>
          <w:i/>
        </w:rPr>
        <w:t>Web Services</w:t>
      </w:r>
      <w:r>
        <w:t xml:space="preserve"> tab or use the </w:t>
      </w:r>
      <w:r w:rsidRPr="00573980">
        <w:rPr>
          <w:b/>
        </w:rPr>
        <w:t>Search</w:t>
      </w:r>
      <w:r>
        <w:t xml:space="preserve"> function to locate office option.</w:t>
      </w:r>
    </w:p>
    <w:p w14:paraId="3AF07075" w14:textId="69A83B76" w:rsidR="002C6663" w:rsidRDefault="002C6663" w:rsidP="00921959">
      <w:pPr>
        <w:pStyle w:val="Heading5"/>
        <w:keepNext/>
        <w:keepLines/>
      </w:pPr>
      <w:r>
        <w:t>Click to enable</w:t>
      </w:r>
      <w:r w:rsidR="005E1FE4">
        <w:t xml:space="preserve"> the</w:t>
      </w:r>
      <w:r>
        <w:t xml:space="preserve"> </w:t>
      </w:r>
      <w:r w:rsidRPr="006F5768">
        <w:rPr>
          <w:b/>
        </w:rPr>
        <w:t>Enable ResWare to ResWare Order Submission</w:t>
      </w:r>
      <w:r>
        <w:t xml:space="preserve"> office option. </w:t>
      </w:r>
    </w:p>
    <w:p w14:paraId="205596DA" w14:textId="77777777" w:rsidR="003B5FDB" w:rsidRDefault="002C6663" w:rsidP="003B5FDB">
      <w:pPr>
        <w:spacing w:after="600"/>
      </w:pPr>
      <w:r>
        <w:rPr>
          <w:noProof/>
        </w:rPr>
        <w:drawing>
          <wp:inline distT="0" distB="0" distL="0" distR="0" wp14:anchorId="4FC8DB6B" wp14:editId="6796754E">
            <wp:extent cx="5943600"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63040"/>
                    </a:xfrm>
                    <a:prstGeom prst="rect">
                      <a:avLst/>
                    </a:prstGeom>
                  </pic:spPr>
                </pic:pic>
              </a:graphicData>
            </a:graphic>
          </wp:inline>
        </w:drawing>
      </w:r>
    </w:p>
    <w:p w14:paraId="0F88404C" w14:textId="77777777" w:rsidR="003B5FDB" w:rsidRDefault="00B21D33" w:rsidP="002E2033">
      <w:pPr>
        <w:pStyle w:val="Heading3"/>
        <w:keepNext/>
        <w:keepLines/>
      </w:pPr>
      <w:bookmarkStart w:id="9" w:name="_Toc42788458"/>
      <w:r w:rsidRPr="00B21D33">
        <w:lastRenderedPageBreak/>
        <w:t>Create a Notarize partner</w:t>
      </w:r>
      <w:bookmarkEnd w:id="7"/>
      <w:bookmarkEnd w:id="8"/>
      <w:bookmarkEnd w:id="9"/>
    </w:p>
    <w:p w14:paraId="2D0C1C0F" w14:textId="77777777" w:rsidR="003B5FDB" w:rsidRDefault="00B21D33" w:rsidP="002E2033">
      <w:pPr>
        <w:pStyle w:val="Heading4"/>
        <w:keepNext/>
        <w:keepLines/>
      </w:pPr>
      <w:r w:rsidRPr="00B21D33">
        <w:t>Admin/Partners</w:t>
      </w:r>
    </w:p>
    <w:p w14:paraId="4CE314E3" w14:textId="77777777" w:rsidR="003B5FDB" w:rsidRDefault="00B21D33" w:rsidP="002E2033">
      <w:pPr>
        <w:pStyle w:val="Heading5"/>
        <w:keepNext/>
        <w:keepLines/>
        <w:rPr>
          <w:b/>
        </w:rPr>
      </w:pPr>
      <w:r w:rsidRPr="00B21D33">
        <w:t xml:space="preserve">Click </w:t>
      </w:r>
      <w:r w:rsidRPr="00B21D33">
        <w:rPr>
          <w:b/>
        </w:rPr>
        <w:t>New.</w:t>
      </w:r>
      <w:bookmarkStart w:id="10" w:name="_Enter_the_Company"/>
      <w:bookmarkEnd w:id="10"/>
    </w:p>
    <w:p w14:paraId="23E6C7AD" w14:textId="77777777" w:rsidR="003B5FDB" w:rsidRDefault="00B21D33" w:rsidP="002E2033">
      <w:pPr>
        <w:pStyle w:val="Heading5"/>
        <w:keepNext/>
        <w:keepLines/>
      </w:pPr>
      <w:r w:rsidRPr="00B21D33">
        <w:t xml:space="preserve">Enter the </w:t>
      </w:r>
      <w:r w:rsidRPr="00B21D33">
        <w:rPr>
          <w:b/>
        </w:rPr>
        <w:t>Company Name</w:t>
      </w:r>
      <w:r w:rsidRPr="00B21D33">
        <w:t xml:space="preserve"> as </w:t>
      </w:r>
      <w:r w:rsidRPr="00B21D33">
        <w:rPr>
          <w:i/>
        </w:rPr>
        <w:t>Notarize</w:t>
      </w:r>
      <w:r w:rsidRPr="00B21D33">
        <w:t>.</w:t>
      </w:r>
    </w:p>
    <w:p w14:paraId="2EE996D1" w14:textId="77777777" w:rsidR="003B5FDB" w:rsidRDefault="00B21D33" w:rsidP="003B5FDB">
      <w:pPr>
        <w:pStyle w:val="Heading5"/>
      </w:pPr>
      <w:r w:rsidRPr="00B21D33">
        <w:t xml:space="preserve">Enter the partner’s information and set the </w:t>
      </w:r>
      <w:r w:rsidRPr="00B21D33">
        <w:rPr>
          <w:i/>
        </w:rPr>
        <w:t>Partner Type</w:t>
      </w:r>
      <w:r w:rsidRPr="00B21D33">
        <w:t xml:space="preserve"> as </w:t>
      </w:r>
      <w:r w:rsidRPr="00B21D33">
        <w:rPr>
          <w:i/>
        </w:rPr>
        <w:t>Notary</w:t>
      </w:r>
      <w:r w:rsidRPr="00B21D33">
        <w:t>.</w:t>
      </w:r>
      <w:bookmarkStart w:id="11" w:name="_Click_XML_Config"/>
      <w:bookmarkEnd w:id="11"/>
    </w:p>
    <w:p w14:paraId="3225432D" w14:textId="77777777" w:rsidR="003B5FDB" w:rsidRDefault="00B21D33" w:rsidP="003B5FDB">
      <w:pPr>
        <w:pStyle w:val="Heading5"/>
      </w:pPr>
      <w:r w:rsidRPr="00B21D33">
        <w:t xml:space="preserve">Click </w:t>
      </w:r>
      <w:r w:rsidRPr="00B21D33">
        <w:rPr>
          <w:b/>
        </w:rPr>
        <w:t>XML Config</w:t>
      </w:r>
      <w:r w:rsidRPr="00B21D33">
        <w:t xml:space="preserve"> and check both </w:t>
      </w:r>
      <w:r w:rsidRPr="00B21D33">
        <w:rPr>
          <w:b/>
        </w:rPr>
        <w:t>Enable XML Transmission of Notes and Documents</w:t>
      </w:r>
      <w:r w:rsidRPr="00B21D33">
        <w:t xml:space="preserve"> and </w:t>
      </w:r>
      <w:r w:rsidRPr="00B21D33">
        <w:rPr>
          <w:b/>
        </w:rPr>
        <w:t>Don’t Also Send Notes and Documents via Email</w:t>
      </w:r>
      <w:r w:rsidRPr="00B21D33">
        <w:t>.</w:t>
      </w:r>
    </w:p>
    <w:p w14:paraId="4C5CC628" w14:textId="77777777" w:rsidR="003B5FDB" w:rsidRDefault="00B21D33" w:rsidP="003B5FDB">
      <w:pPr>
        <w:pStyle w:val="Heading5"/>
      </w:pPr>
      <w:r w:rsidRPr="00B21D33">
        <w:t xml:space="preserve">Click </w:t>
      </w:r>
      <w:r w:rsidRPr="00B21D33">
        <w:rPr>
          <w:b/>
        </w:rPr>
        <w:t>Edit Cities</w:t>
      </w:r>
      <w:r w:rsidRPr="00B21D33">
        <w:t>.</w:t>
      </w:r>
    </w:p>
    <w:p w14:paraId="06C6159C" w14:textId="77777777" w:rsidR="002E2033" w:rsidRDefault="00B21D33" w:rsidP="002E2033">
      <w:pPr>
        <w:pStyle w:val="Heading5"/>
        <w:keepNext/>
        <w:keepLines/>
        <w:numPr>
          <w:ilvl w:val="1"/>
          <w:numId w:val="2"/>
        </w:numPr>
      </w:pPr>
      <w:r w:rsidRPr="00B21D33">
        <w:t>Select all states/cities where services are provided.</w:t>
      </w:r>
    </w:p>
    <w:p w14:paraId="3CC3F651" w14:textId="77777777" w:rsidR="002E2033" w:rsidRDefault="00B21D33" w:rsidP="002E2033">
      <w:pPr>
        <w:pStyle w:val="Heading5"/>
      </w:pPr>
      <w:r w:rsidRPr="00B21D33">
        <w:t xml:space="preserve">Click </w:t>
      </w:r>
      <w:r w:rsidRPr="003B5FDB">
        <w:rPr>
          <w:b/>
        </w:rPr>
        <w:t>Save, Save</w:t>
      </w:r>
      <w:r w:rsidRPr="00B21D33">
        <w:t>.</w:t>
      </w:r>
    </w:p>
    <w:p w14:paraId="1E2F3407" w14:textId="4E72C7AF" w:rsidR="00B21D33" w:rsidRDefault="00B21D33" w:rsidP="002E2033">
      <w:pPr>
        <w:pStyle w:val="Heading5"/>
        <w:numPr>
          <w:ilvl w:val="0"/>
          <w:numId w:val="0"/>
        </w:numPr>
        <w:ind w:left="360"/>
      </w:pPr>
      <w:r w:rsidRPr="00B21D33">
        <w:t xml:space="preserve">Note: This partner will need to be added to each file using this integration service.  It can be </w:t>
      </w:r>
      <w:r w:rsidR="00047FF6" w:rsidRPr="00B21D33">
        <w:t>auto added</w:t>
      </w:r>
      <w:r w:rsidRPr="00B21D33">
        <w:t xml:space="preserve"> by another partner, by the action list, or manually added by a user.</w:t>
      </w:r>
    </w:p>
    <w:p w14:paraId="040D81DD" w14:textId="77777777" w:rsidR="003B5FDB" w:rsidRPr="003B5FDB" w:rsidRDefault="003B5FDB" w:rsidP="003B5FDB"/>
    <w:p w14:paraId="13EBB39B" w14:textId="77777777" w:rsidR="00B21D33" w:rsidRPr="00B21D33" w:rsidRDefault="00B21D33" w:rsidP="00B21D33">
      <w:pPr>
        <w:spacing w:after="600"/>
      </w:pPr>
      <w:r w:rsidRPr="00B21D33">
        <w:rPr>
          <w:noProof/>
        </w:rPr>
        <w:drawing>
          <wp:inline distT="0" distB="0" distL="0" distR="0" wp14:anchorId="12BA229D" wp14:editId="2DFFEB59">
            <wp:extent cx="5916956" cy="431482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294" cy="4339865"/>
                    </a:xfrm>
                    <a:prstGeom prst="rect">
                      <a:avLst/>
                    </a:prstGeom>
                  </pic:spPr>
                </pic:pic>
              </a:graphicData>
            </a:graphic>
          </wp:inline>
        </w:drawing>
      </w:r>
    </w:p>
    <w:p w14:paraId="54560A96" w14:textId="77777777" w:rsidR="00B21D33" w:rsidRPr="00B21D33" w:rsidRDefault="00B21D33" w:rsidP="00883B85">
      <w:pPr>
        <w:pStyle w:val="Heading3"/>
      </w:pPr>
      <w:bookmarkStart w:id="12" w:name="_Toc530381183"/>
      <w:bookmarkStart w:id="13" w:name="_Toc24702437"/>
      <w:bookmarkStart w:id="14" w:name="_Toc42788459"/>
      <w:r w:rsidRPr="00B21D33">
        <w:lastRenderedPageBreak/>
        <w:t>Create a partner employee</w:t>
      </w:r>
      <w:bookmarkEnd w:id="12"/>
      <w:bookmarkEnd w:id="13"/>
      <w:bookmarkEnd w:id="14"/>
    </w:p>
    <w:p w14:paraId="03E10F10" w14:textId="77777777" w:rsidR="00B21D33" w:rsidRPr="00B21D33" w:rsidRDefault="00B21D33" w:rsidP="00B21D33">
      <w:pPr>
        <w:spacing w:after="120"/>
        <w:outlineLvl w:val="3"/>
        <w:rPr>
          <w:b/>
          <w:color w:val="000000" w:themeColor="text1"/>
        </w:rPr>
      </w:pPr>
      <w:r w:rsidRPr="00B21D33">
        <w:rPr>
          <w:b/>
          <w:color w:val="000000" w:themeColor="text1"/>
        </w:rPr>
        <w:t>Admin/Partners</w:t>
      </w:r>
    </w:p>
    <w:p w14:paraId="6C0B81DF" w14:textId="77777777" w:rsidR="00B21D33" w:rsidRPr="00B21D33" w:rsidRDefault="00B21D33" w:rsidP="00B21D33">
      <w:pPr>
        <w:numPr>
          <w:ilvl w:val="0"/>
          <w:numId w:val="2"/>
        </w:numPr>
        <w:spacing w:after="120"/>
        <w:outlineLvl w:val="4"/>
      </w:pPr>
      <w:bookmarkStart w:id="15" w:name="_Highlight_the_partner"/>
      <w:bookmarkEnd w:id="15"/>
      <w:r w:rsidRPr="00B21D33">
        <w:t xml:space="preserve">Highlight the partner created </w:t>
      </w:r>
      <w:hyperlink w:anchor="_Enter_the_Company" w:history="1">
        <w:r w:rsidRPr="00B21D33">
          <w:rPr>
            <w:color w:val="9A3324"/>
            <w:u w:val="single"/>
          </w:rPr>
          <w:t>above</w:t>
        </w:r>
      </w:hyperlink>
      <w:r w:rsidRPr="00B21D33">
        <w:t xml:space="preserve"> and click </w:t>
      </w:r>
      <w:r w:rsidRPr="00B21D33">
        <w:rPr>
          <w:b/>
        </w:rPr>
        <w:t>New</w:t>
      </w:r>
      <w:r w:rsidRPr="00B21D33">
        <w:t xml:space="preserve"> in the partner employee area.</w:t>
      </w:r>
    </w:p>
    <w:p w14:paraId="10823689" w14:textId="77777777" w:rsidR="00B21D33" w:rsidRPr="00B21D33" w:rsidRDefault="00B21D33" w:rsidP="00B21D33">
      <w:r w:rsidRPr="00B21D33">
        <w:rPr>
          <w:noProof/>
        </w:rPr>
        <w:drawing>
          <wp:inline distT="0" distB="0" distL="0" distR="0" wp14:anchorId="5546B5B5" wp14:editId="55BBD0C6">
            <wp:extent cx="5495925" cy="209153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5380" cy="2102740"/>
                    </a:xfrm>
                    <a:prstGeom prst="rect">
                      <a:avLst/>
                    </a:prstGeom>
                  </pic:spPr>
                </pic:pic>
              </a:graphicData>
            </a:graphic>
          </wp:inline>
        </w:drawing>
      </w:r>
    </w:p>
    <w:p w14:paraId="6E72D63F" w14:textId="77777777" w:rsidR="00B21D33" w:rsidRPr="00B21D33" w:rsidRDefault="00B21D33" w:rsidP="00B21D33">
      <w:pPr>
        <w:numPr>
          <w:ilvl w:val="0"/>
          <w:numId w:val="2"/>
        </w:numPr>
        <w:spacing w:after="120"/>
        <w:outlineLvl w:val="4"/>
      </w:pPr>
      <w:r w:rsidRPr="00B21D33">
        <w:t xml:space="preserve">Enter the </w:t>
      </w:r>
      <w:r w:rsidRPr="00B21D33">
        <w:rPr>
          <w:b/>
        </w:rPr>
        <w:t>First Name</w:t>
      </w:r>
      <w:r w:rsidRPr="00B21D33">
        <w:t xml:space="preserve"> as </w:t>
      </w:r>
      <w:r w:rsidRPr="00B21D33">
        <w:rPr>
          <w:i/>
        </w:rPr>
        <w:t>Notarize Integration Services</w:t>
      </w:r>
      <w:r w:rsidRPr="00B21D33">
        <w:t>.</w:t>
      </w:r>
    </w:p>
    <w:p w14:paraId="46921CBB" w14:textId="77777777" w:rsidR="00B21D33" w:rsidRPr="00B21D33" w:rsidRDefault="00B21D33" w:rsidP="00B21D33">
      <w:pPr>
        <w:numPr>
          <w:ilvl w:val="0"/>
          <w:numId w:val="2"/>
        </w:numPr>
        <w:spacing w:after="120"/>
        <w:outlineLvl w:val="4"/>
      </w:pPr>
      <w:r w:rsidRPr="00B21D33">
        <w:t xml:space="preserve">Enter the </w:t>
      </w:r>
      <w:r w:rsidRPr="00B21D33">
        <w:rPr>
          <w:b/>
        </w:rPr>
        <w:t>Email Address</w:t>
      </w:r>
      <w:r w:rsidRPr="00B21D33">
        <w:t xml:space="preserve"> as </w:t>
      </w:r>
      <w:r w:rsidRPr="00B21D33">
        <w:rPr>
          <w:i/>
        </w:rPr>
        <w:t>orders@notarize.com</w:t>
      </w:r>
      <w:r w:rsidRPr="00B21D33">
        <w:t>.</w:t>
      </w:r>
    </w:p>
    <w:p w14:paraId="6E6516DC" w14:textId="3DE7B2FF" w:rsidR="00B21D33" w:rsidRPr="00B21D33" w:rsidRDefault="00B21D33" w:rsidP="00B21D33">
      <w:pPr>
        <w:numPr>
          <w:ilvl w:val="0"/>
          <w:numId w:val="3"/>
        </w:numPr>
        <w:pBdr>
          <w:top w:val="none" w:sz="0" w:space="0" w:color="auto"/>
          <w:left w:val="none" w:sz="0" w:space="0" w:color="auto"/>
          <w:bottom w:val="none" w:sz="0" w:space="0" w:color="auto"/>
          <w:right w:val="none" w:sz="0" w:space="0" w:color="auto"/>
          <w:between w:val="none" w:sz="0" w:space="0" w:color="auto"/>
        </w:pBdr>
        <w:spacing w:after="120"/>
        <w:contextualSpacing/>
        <w:rPr>
          <w:noProof/>
        </w:rPr>
      </w:pPr>
      <w:bookmarkStart w:id="16" w:name="_Hlk520702728"/>
      <w:r w:rsidRPr="00B21D33">
        <w:rPr>
          <w:noProof/>
        </w:rPr>
        <w:t xml:space="preserve">Check </w:t>
      </w:r>
      <w:r w:rsidRPr="00B21D33">
        <w:rPr>
          <w:b/>
          <w:noProof/>
        </w:rPr>
        <w:t>Primary Contact</w:t>
      </w:r>
      <w:r w:rsidRPr="00B21D33">
        <w:rPr>
          <w:noProof/>
        </w:rPr>
        <w:t xml:space="preserve">, which will </w:t>
      </w:r>
      <w:r w:rsidR="002A597B">
        <w:rPr>
          <w:noProof/>
        </w:rPr>
        <w:t>set</w:t>
      </w:r>
      <w:r w:rsidR="002A597B" w:rsidRPr="00B21D33">
        <w:rPr>
          <w:noProof/>
        </w:rPr>
        <w:t xml:space="preserve"> </w:t>
      </w:r>
      <w:r w:rsidRPr="00B21D33">
        <w:rPr>
          <w:noProof/>
        </w:rPr>
        <w:t xml:space="preserve">this employee to the primary contact </w:t>
      </w:r>
      <w:r w:rsidR="002A597B">
        <w:rPr>
          <w:noProof/>
        </w:rPr>
        <w:t xml:space="preserve">by default </w:t>
      </w:r>
      <w:r w:rsidRPr="00B21D33">
        <w:rPr>
          <w:noProof/>
        </w:rPr>
        <w:t>when the partner is added to the file.</w:t>
      </w:r>
      <w:bookmarkEnd w:id="16"/>
    </w:p>
    <w:p w14:paraId="372AE976" w14:textId="77777777" w:rsidR="00B21D33" w:rsidRPr="00B21D33" w:rsidRDefault="00B21D33" w:rsidP="00B21D33">
      <w:pPr>
        <w:numPr>
          <w:ilvl w:val="0"/>
          <w:numId w:val="2"/>
        </w:numPr>
        <w:spacing w:after="120"/>
        <w:outlineLvl w:val="4"/>
      </w:pPr>
      <w:r w:rsidRPr="00B21D33">
        <w:t xml:space="preserve">Check </w:t>
      </w:r>
      <w:r w:rsidRPr="00B21D33">
        <w:rPr>
          <w:b/>
        </w:rPr>
        <w:t xml:space="preserve">Enabled </w:t>
      </w:r>
      <w:r w:rsidRPr="00B21D33">
        <w:t xml:space="preserve">in the </w:t>
      </w:r>
      <w:r w:rsidRPr="00B21D33">
        <w:rPr>
          <w:i/>
        </w:rPr>
        <w:t xml:space="preserve">Website Access </w:t>
      </w:r>
      <w:r w:rsidRPr="00B21D33">
        <w:t>area, which allows the web services to be utilized.</w:t>
      </w:r>
    </w:p>
    <w:p w14:paraId="044B314F" w14:textId="77777777" w:rsidR="00B21D33" w:rsidRPr="00B21D33" w:rsidRDefault="00B21D33" w:rsidP="00B21D33">
      <w:pPr>
        <w:numPr>
          <w:ilvl w:val="0"/>
          <w:numId w:val="3"/>
        </w:numPr>
        <w:spacing w:after="120"/>
      </w:pPr>
      <w:r w:rsidRPr="00B21D33">
        <w:t xml:space="preserve">Check </w:t>
      </w:r>
      <w:r w:rsidRPr="00B21D33">
        <w:rPr>
          <w:b/>
        </w:rPr>
        <w:t>Override Username</w:t>
      </w:r>
      <w:r w:rsidRPr="00B21D33">
        <w:t xml:space="preserve"> and enter the </w:t>
      </w:r>
      <w:r w:rsidRPr="00B21D33">
        <w:rPr>
          <w:b/>
        </w:rPr>
        <w:t xml:space="preserve">Username </w:t>
      </w:r>
      <w:r w:rsidRPr="00B21D33">
        <w:t xml:space="preserve">as </w:t>
      </w:r>
      <w:r w:rsidRPr="00B21D33">
        <w:rPr>
          <w:i/>
        </w:rPr>
        <w:t>Notarize</w:t>
      </w:r>
      <w:r w:rsidRPr="00B21D33">
        <w:t>.</w:t>
      </w:r>
    </w:p>
    <w:p w14:paraId="53AF4438" w14:textId="77777777" w:rsidR="00B21D33" w:rsidRPr="00B21D33" w:rsidRDefault="00B21D33" w:rsidP="00B21D33">
      <w:pPr>
        <w:numPr>
          <w:ilvl w:val="0"/>
          <w:numId w:val="2"/>
        </w:numPr>
        <w:spacing w:after="120"/>
        <w:outlineLvl w:val="4"/>
        <w:rPr>
          <w:noProof/>
        </w:rPr>
      </w:pPr>
      <w:r w:rsidRPr="00B21D33">
        <w:t xml:space="preserve">Click </w:t>
      </w:r>
      <w:r w:rsidRPr="00B21D33">
        <w:rPr>
          <w:b/>
        </w:rPr>
        <w:t>Generate</w:t>
      </w:r>
      <w:r w:rsidRPr="00B21D33">
        <w:t xml:space="preserve"> to populate a </w:t>
      </w:r>
      <w:r w:rsidRPr="00B21D33">
        <w:rPr>
          <w:b/>
        </w:rPr>
        <w:t>Password</w:t>
      </w:r>
      <w:r w:rsidRPr="00B21D33">
        <w:t>.</w:t>
      </w:r>
      <w:r w:rsidRPr="00B21D33">
        <w:rPr>
          <w:b/>
        </w:rPr>
        <w:t xml:space="preserve"> </w:t>
      </w:r>
      <w:r w:rsidRPr="00B21D33">
        <w:t>This will ensure company-specific password requirements are met.</w:t>
      </w:r>
      <w:r w:rsidRPr="00B21D33">
        <w:rPr>
          <w:noProof/>
        </w:rPr>
        <w:t xml:space="preserve">  Write down this password to use in the </w:t>
      </w:r>
      <w:hyperlink w:anchor="_Password_Validation" w:history="1">
        <w:r w:rsidRPr="00B21D33">
          <w:rPr>
            <w:noProof/>
            <w:color w:val="9A3324"/>
            <w:u w:val="single"/>
          </w:rPr>
          <w:t>validation step</w:t>
        </w:r>
      </w:hyperlink>
      <w:r w:rsidRPr="00B21D33">
        <w:rPr>
          <w:noProof/>
        </w:rPr>
        <w:t>.</w:t>
      </w:r>
    </w:p>
    <w:p w14:paraId="05D8EBBE" w14:textId="77777777" w:rsidR="00B21D33" w:rsidRPr="00B21D33" w:rsidRDefault="00B21D33" w:rsidP="00B21D33">
      <w:pPr>
        <w:numPr>
          <w:ilvl w:val="0"/>
          <w:numId w:val="2"/>
        </w:numPr>
        <w:spacing w:after="120"/>
        <w:outlineLvl w:val="4"/>
        <w:rPr>
          <w:i/>
        </w:rPr>
      </w:pPr>
      <w:r w:rsidRPr="00B21D33">
        <w:t xml:space="preserve">In the </w:t>
      </w:r>
      <w:r w:rsidRPr="00B21D33">
        <w:rPr>
          <w:i/>
        </w:rPr>
        <w:t>Website Roles</w:t>
      </w:r>
      <w:r w:rsidRPr="00B21D33">
        <w:t xml:space="preserve"> area, enable the following roles:</w:t>
      </w:r>
    </w:p>
    <w:p w14:paraId="74B5A78B" w14:textId="3A2264F8" w:rsidR="00A5654C" w:rsidRDefault="00A5654C" w:rsidP="00F14A38">
      <w:pPr>
        <w:pStyle w:val="Heading5"/>
        <w:numPr>
          <w:ilvl w:val="1"/>
          <w:numId w:val="2"/>
        </w:numPr>
      </w:pPr>
      <w:r w:rsidRPr="00D954B8">
        <w:rPr>
          <w:i/>
          <w:iCs/>
        </w:rPr>
        <w:t>Edit Buyer/Seller</w:t>
      </w:r>
      <w:r>
        <w:t xml:space="preserve"> (if version prior to 9.7)</w:t>
      </w:r>
    </w:p>
    <w:p w14:paraId="02D933FF" w14:textId="4A66C486" w:rsidR="00A5654C" w:rsidRDefault="00A5654C" w:rsidP="00F14A38">
      <w:pPr>
        <w:numPr>
          <w:ilvl w:val="1"/>
          <w:numId w:val="2"/>
        </w:numPr>
        <w:spacing w:after="120"/>
        <w:outlineLvl w:val="4"/>
        <w:rPr>
          <w:i/>
        </w:rPr>
      </w:pPr>
      <w:r>
        <w:rPr>
          <w:i/>
        </w:rPr>
        <w:t xml:space="preserve">View Buyer </w:t>
      </w:r>
      <w:r w:rsidRPr="00D954B8">
        <w:rPr>
          <w:iCs/>
        </w:rPr>
        <w:t>(if version 9.7 or greater)</w:t>
      </w:r>
    </w:p>
    <w:p w14:paraId="6DD73D15" w14:textId="77777777" w:rsidR="00A5654C" w:rsidRDefault="00A5654C" w:rsidP="00F14A38">
      <w:pPr>
        <w:numPr>
          <w:ilvl w:val="1"/>
          <w:numId w:val="2"/>
        </w:numPr>
        <w:spacing w:after="120"/>
        <w:outlineLvl w:val="4"/>
        <w:rPr>
          <w:i/>
        </w:rPr>
      </w:pPr>
      <w:r>
        <w:rPr>
          <w:i/>
        </w:rPr>
        <w:t xml:space="preserve">View Seller </w:t>
      </w:r>
      <w:r w:rsidRPr="00D954B8">
        <w:rPr>
          <w:iCs/>
        </w:rPr>
        <w:t>(if version 9.7 or greater)</w:t>
      </w:r>
    </w:p>
    <w:p w14:paraId="6DD891DE" w14:textId="1DD0C9B7" w:rsidR="00B21D33" w:rsidRPr="00B21D33" w:rsidRDefault="00B21D33" w:rsidP="00B21D33">
      <w:pPr>
        <w:numPr>
          <w:ilvl w:val="1"/>
          <w:numId w:val="2"/>
        </w:numPr>
        <w:spacing w:after="120"/>
        <w:outlineLvl w:val="4"/>
        <w:rPr>
          <w:i/>
        </w:rPr>
      </w:pPr>
      <w:r w:rsidRPr="00B21D33">
        <w:rPr>
          <w:i/>
        </w:rPr>
        <w:t>Web Services: Add Documents</w:t>
      </w:r>
    </w:p>
    <w:p w14:paraId="2860D42E" w14:textId="77777777" w:rsidR="00B21D33" w:rsidRPr="00B21D33" w:rsidRDefault="00B21D33" w:rsidP="00B21D33">
      <w:pPr>
        <w:numPr>
          <w:ilvl w:val="1"/>
          <w:numId w:val="2"/>
        </w:numPr>
        <w:spacing w:after="120"/>
        <w:outlineLvl w:val="4"/>
        <w:rPr>
          <w:i/>
        </w:rPr>
      </w:pPr>
      <w:r w:rsidRPr="00B21D33">
        <w:rPr>
          <w:i/>
        </w:rPr>
        <w:t>Web Services: Add Notes</w:t>
      </w:r>
    </w:p>
    <w:p w14:paraId="11E493A7" w14:textId="77777777" w:rsidR="00A5654C" w:rsidRDefault="00A5654C" w:rsidP="00B21D33">
      <w:pPr>
        <w:numPr>
          <w:ilvl w:val="1"/>
          <w:numId w:val="2"/>
        </w:numPr>
        <w:spacing w:after="120"/>
        <w:outlineLvl w:val="4"/>
        <w:rPr>
          <w:i/>
        </w:rPr>
      </w:pPr>
      <w:r>
        <w:rPr>
          <w:i/>
        </w:rPr>
        <w:t>Web Services: Get Custom Fields</w:t>
      </w:r>
    </w:p>
    <w:p w14:paraId="25B8BD28" w14:textId="4A1E926F" w:rsidR="00B21D33" w:rsidRPr="00B21D33" w:rsidRDefault="00B21D33" w:rsidP="00B21D33">
      <w:pPr>
        <w:numPr>
          <w:ilvl w:val="1"/>
          <w:numId w:val="2"/>
        </w:numPr>
        <w:spacing w:after="120"/>
        <w:outlineLvl w:val="4"/>
        <w:rPr>
          <w:i/>
        </w:rPr>
      </w:pPr>
      <w:r w:rsidRPr="00B21D33">
        <w:rPr>
          <w:i/>
        </w:rPr>
        <w:t>Web Services: Get Notes</w:t>
      </w:r>
    </w:p>
    <w:p w14:paraId="3B3D7635" w14:textId="77777777" w:rsidR="00B21D33" w:rsidRPr="00B21D33" w:rsidRDefault="00B21D33" w:rsidP="00B21D33">
      <w:pPr>
        <w:numPr>
          <w:ilvl w:val="1"/>
          <w:numId w:val="2"/>
        </w:numPr>
        <w:spacing w:after="120"/>
        <w:outlineLvl w:val="4"/>
        <w:rPr>
          <w:i/>
        </w:rPr>
      </w:pPr>
      <w:r w:rsidRPr="00B21D33">
        <w:rPr>
          <w:i/>
        </w:rPr>
        <w:t>Web Services: Search Files</w:t>
      </w:r>
    </w:p>
    <w:p w14:paraId="3FEC9E74" w14:textId="77777777" w:rsidR="00B21D33" w:rsidRPr="00B21D33" w:rsidRDefault="00B21D33" w:rsidP="00B21D33">
      <w:pPr>
        <w:numPr>
          <w:ilvl w:val="0"/>
          <w:numId w:val="2"/>
        </w:numPr>
      </w:pPr>
      <w:r w:rsidRPr="00B21D33">
        <w:t xml:space="preserve">In the </w:t>
      </w:r>
      <w:r w:rsidRPr="00B21D33">
        <w:rPr>
          <w:i/>
        </w:rPr>
        <w:t>Office Access</w:t>
      </w:r>
      <w:r w:rsidRPr="00B21D33">
        <w:t xml:space="preserve"> area, check </w:t>
      </w:r>
      <w:r w:rsidRPr="00B21D33">
        <w:rPr>
          <w:b/>
        </w:rPr>
        <w:t>Access</w:t>
      </w:r>
      <w:r w:rsidRPr="00B21D33">
        <w:t xml:space="preserve"> for the offices where services will be provided.  Optionally, check </w:t>
      </w:r>
      <w:r w:rsidRPr="00B21D33">
        <w:rPr>
          <w:b/>
        </w:rPr>
        <w:t>Default</w:t>
      </w:r>
      <w:r w:rsidRPr="00B21D33">
        <w:t xml:space="preserve"> if an office will be the primary office.</w:t>
      </w:r>
    </w:p>
    <w:p w14:paraId="7387A1C1" w14:textId="77777777" w:rsidR="00B21D33" w:rsidRPr="00B21D33" w:rsidRDefault="00B21D33" w:rsidP="00B21D33">
      <w:pPr>
        <w:numPr>
          <w:ilvl w:val="0"/>
          <w:numId w:val="2"/>
        </w:numPr>
        <w:spacing w:after="120"/>
        <w:outlineLvl w:val="4"/>
        <w:rPr>
          <w:b/>
        </w:rPr>
      </w:pPr>
      <w:r w:rsidRPr="00B21D33">
        <w:lastRenderedPageBreak/>
        <w:t>Click</w:t>
      </w:r>
      <w:r w:rsidRPr="00B21D33">
        <w:rPr>
          <w:b/>
        </w:rPr>
        <w:t xml:space="preserve"> Save.</w:t>
      </w:r>
    </w:p>
    <w:p w14:paraId="35554C3F" w14:textId="77777777" w:rsidR="00B21D33" w:rsidRPr="00B21D33" w:rsidRDefault="00B21D33" w:rsidP="00B21D33">
      <w:pPr>
        <w:spacing w:after="120"/>
      </w:pPr>
      <w:r w:rsidRPr="00B21D33">
        <w:t xml:space="preserve">Note: The username and password for the employee will be needed for a </w:t>
      </w:r>
      <w:hyperlink w:anchor="_Configure_integration_in" w:history="1">
        <w:r w:rsidRPr="00B21D33">
          <w:rPr>
            <w:color w:val="973624"/>
            <w:u w:val="single"/>
          </w:rPr>
          <w:t>step</w:t>
        </w:r>
      </w:hyperlink>
      <w:r w:rsidRPr="00B21D33">
        <w:t xml:space="preserve"> later in this job aid.</w:t>
      </w:r>
    </w:p>
    <w:p w14:paraId="540ABBBB" w14:textId="1FBDC00B" w:rsidR="00B21D33" w:rsidRPr="00B21D33" w:rsidRDefault="00F14A38" w:rsidP="00B21D33">
      <w:pPr>
        <w:spacing w:after="600"/>
      </w:pPr>
      <w:r>
        <w:rPr>
          <w:noProof/>
        </w:rPr>
        <w:drawing>
          <wp:inline distT="0" distB="0" distL="0" distR="0" wp14:anchorId="4D7D1713" wp14:editId="0B99FDDF">
            <wp:extent cx="5943600" cy="47731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773168"/>
                    </a:xfrm>
                    <a:prstGeom prst="rect">
                      <a:avLst/>
                    </a:prstGeom>
                  </pic:spPr>
                </pic:pic>
              </a:graphicData>
            </a:graphic>
          </wp:inline>
        </w:drawing>
      </w:r>
    </w:p>
    <w:p w14:paraId="3AD0D691" w14:textId="77777777" w:rsidR="00B21D33" w:rsidRPr="00B21D33" w:rsidRDefault="00B21D33" w:rsidP="00883B85">
      <w:pPr>
        <w:pStyle w:val="Heading3"/>
        <w:rPr>
          <w:noProof/>
        </w:rPr>
      </w:pPr>
      <w:bookmarkStart w:id="17" w:name="_Password_Validation"/>
      <w:bookmarkStart w:id="18" w:name="_Toc504575262"/>
      <w:bookmarkStart w:id="19" w:name="_Toc504629596"/>
      <w:bookmarkStart w:id="20" w:name="_Toc518472459"/>
      <w:bookmarkStart w:id="21" w:name="_Toc520203742"/>
      <w:bookmarkStart w:id="22" w:name="_Toc530381184"/>
      <w:bookmarkStart w:id="23" w:name="_Toc24702438"/>
      <w:bookmarkStart w:id="24" w:name="_Toc42788460"/>
      <w:bookmarkEnd w:id="17"/>
      <w:r w:rsidRPr="00B21D33">
        <w:t>Password</w:t>
      </w:r>
      <w:r w:rsidRPr="00B21D33">
        <w:rPr>
          <w:noProof/>
        </w:rPr>
        <w:t xml:space="preserve"> validation</w:t>
      </w:r>
      <w:bookmarkEnd w:id="18"/>
      <w:bookmarkEnd w:id="19"/>
      <w:bookmarkEnd w:id="20"/>
      <w:bookmarkEnd w:id="21"/>
      <w:bookmarkEnd w:id="22"/>
      <w:bookmarkEnd w:id="23"/>
      <w:bookmarkEnd w:id="24"/>
    </w:p>
    <w:p w14:paraId="78C44626" w14:textId="77777777" w:rsidR="00B21D33" w:rsidRPr="00B21D33" w:rsidRDefault="00B21D33" w:rsidP="00B21D33">
      <w:pPr>
        <w:spacing w:after="120"/>
        <w:outlineLvl w:val="3"/>
        <w:rPr>
          <w:b/>
          <w:noProof/>
          <w:color w:val="000000" w:themeColor="text1"/>
        </w:rPr>
      </w:pPr>
      <w:r w:rsidRPr="00B21D33">
        <w:rPr>
          <w:b/>
          <w:noProof/>
          <w:color w:val="000000" w:themeColor="text1"/>
        </w:rPr>
        <w:t>Website</w:t>
      </w:r>
    </w:p>
    <w:p w14:paraId="1CC418F7" w14:textId="0E3204B0" w:rsidR="00B21D33" w:rsidRPr="00B21D33" w:rsidRDefault="00B21D33" w:rsidP="00B21D33">
      <w:pPr>
        <w:spacing w:after="240" w:line="240" w:lineRule="auto"/>
        <w:rPr>
          <w:noProof/>
        </w:rPr>
      </w:pPr>
      <w:r w:rsidRPr="00B21D33">
        <w:rPr>
          <w:noProof/>
        </w:rPr>
        <w:t xml:space="preserve">After a password is set or reset for a partner employee, the employee is required to enter a new password the next time they access the website.  To ensure </w:t>
      </w:r>
      <w:r w:rsidR="002A597B">
        <w:rPr>
          <w:noProof/>
        </w:rPr>
        <w:t xml:space="preserve">that </w:t>
      </w:r>
      <w:r w:rsidRPr="00B21D33">
        <w:rPr>
          <w:noProof/>
        </w:rPr>
        <w:t xml:space="preserve">this integration is set up </w:t>
      </w:r>
      <w:r w:rsidR="002E2033">
        <w:rPr>
          <w:noProof/>
        </w:rPr>
        <w:t>correctly</w:t>
      </w:r>
      <w:r w:rsidRPr="00B21D33">
        <w:rPr>
          <w:noProof/>
        </w:rPr>
        <w:t>, log into the company’s ResWare website with the username and password created in the prior step and create a new password.  Provide this new password to Notarize.</w:t>
      </w:r>
    </w:p>
    <w:p w14:paraId="29FE8AA2" w14:textId="515FBACC" w:rsidR="00B21D33" w:rsidRPr="00B21D33" w:rsidRDefault="00B21D33" w:rsidP="00B21D33">
      <w:pPr>
        <w:spacing w:after="240" w:line="240" w:lineRule="auto"/>
        <w:rPr>
          <w:noProof/>
        </w:rPr>
      </w:pPr>
      <w:r w:rsidRPr="00B21D33">
        <w:rPr>
          <w:noProof/>
        </w:rPr>
        <w:t xml:space="preserve">Note: It may be beneficial to set the expiration date of this password on the partner employee setup out for an extended period.  Check with company-specific password security protocols to verify this will be acceptable or </w:t>
      </w:r>
      <w:r w:rsidRPr="00B21D33">
        <w:rPr>
          <w:noProof/>
        </w:rPr>
        <w:lastRenderedPageBreak/>
        <w:t>have a reminder in place to update this password as needed to ensure this integration’s service will not be interrupted.</w:t>
      </w:r>
    </w:p>
    <w:p w14:paraId="25192698" w14:textId="77777777" w:rsidR="00B21D33" w:rsidRPr="00B21D33" w:rsidRDefault="00B21D33" w:rsidP="00B21D33">
      <w:pPr>
        <w:spacing w:after="240" w:line="240" w:lineRule="auto"/>
        <w:rPr>
          <w:rFonts w:eastAsia="Times New Roman"/>
          <w:noProof/>
        </w:rPr>
      </w:pPr>
      <w:r w:rsidRPr="00B21D33">
        <w:rPr>
          <w:noProof/>
        </w:rPr>
        <w:drawing>
          <wp:inline distT="0" distB="0" distL="0" distR="0" wp14:anchorId="3F80C929" wp14:editId="608DFBA0">
            <wp:extent cx="4114800" cy="2020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4800" cy="2020824"/>
                    </a:xfrm>
                    <a:prstGeom prst="rect">
                      <a:avLst/>
                    </a:prstGeom>
                  </pic:spPr>
                </pic:pic>
              </a:graphicData>
            </a:graphic>
          </wp:inline>
        </w:drawing>
      </w:r>
    </w:p>
    <w:p w14:paraId="50EA6278" w14:textId="77777777" w:rsidR="00B21D33" w:rsidRPr="00B21D33" w:rsidRDefault="00B21D33" w:rsidP="00B21D33">
      <w:pPr>
        <w:spacing w:after="600" w:line="240" w:lineRule="auto"/>
        <w:rPr>
          <w:rFonts w:eastAsia="Times New Roman"/>
          <w:noProof/>
        </w:rPr>
      </w:pPr>
      <w:r w:rsidRPr="00B21D33">
        <w:rPr>
          <w:rFonts w:eastAsia="Times New Roman"/>
          <w:noProof/>
        </w:rPr>
        <w:t xml:space="preserve">Note: The </w:t>
      </w:r>
      <w:r w:rsidRPr="00B21D33">
        <w:rPr>
          <w:rFonts w:eastAsia="Times New Roman"/>
          <w:b/>
          <w:noProof/>
        </w:rPr>
        <w:t>Username</w:t>
      </w:r>
      <w:r w:rsidRPr="00B21D33">
        <w:rPr>
          <w:rFonts w:eastAsia="Times New Roman"/>
          <w:noProof/>
        </w:rPr>
        <w:t xml:space="preserve"> and </w:t>
      </w:r>
      <w:r w:rsidRPr="00B21D33">
        <w:rPr>
          <w:rFonts w:eastAsia="Times New Roman"/>
          <w:b/>
          <w:noProof/>
        </w:rPr>
        <w:t>Password</w:t>
      </w:r>
      <w:r w:rsidRPr="00B21D33">
        <w:rPr>
          <w:rFonts w:eastAsia="Times New Roman"/>
          <w:noProof/>
        </w:rPr>
        <w:t xml:space="preserve"> will </w:t>
      </w:r>
      <w:r w:rsidRPr="00B21D33">
        <w:t xml:space="preserve">be needed for a </w:t>
      </w:r>
      <w:hyperlink w:anchor="_Configure_integration_in" w:history="1">
        <w:r w:rsidRPr="00B21D33">
          <w:rPr>
            <w:color w:val="973624"/>
            <w:u w:val="single"/>
          </w:rPr>
          <w:t>step</w:t>
        </w:r>
      </w:hyperlink>
      <w:r w:rsidRPr="00B21D33">
        <w:t xml:space="preserve"> later in this job aid </w:t>
      </w:r>
      <w:r w:rsidRPr="00B21D33">
        <w:rPr>
          <w:rFonts w:eastAsia="Times New Roman"/>
          <w:noProof/>
        </w:rPr>
        <w:t xml:space="preserve">to ensure the documents are returned on the file’s </w:t>
      </w:r>
      <w:r w:rsidRPr="00B21D33">
        <w:rPr>
          <w:rFonts w:eastAsia="Times New Roman"/>
          <w:i/>
          <w:noProof/>
        </w:rPr>
        <w:t>Documents</w:t>
      </w:r>
      <w:r w:rsidRPr="00B21D33">
        <w:rPr>
          <w:rFonts w:eastAsia="Times New Roman"/>
          <w:noProof/>
        </w:rPr>
        <w:t xml:space="preserve"> panel.</w:t>
      </w:r>
    </w:p>
    <w:p w14:paraId="3C38032F" w14:textId="5EF9F506" w:rsidR="008045D3" w:rsidRDefault="008045D3" w:rsidP="00883B85">
      <w:pPr>
        <w:pStyle w:val="Heading3"/>
      </w:pPr>
      <w:bookmarkStart w:id="25" w:name="_Toc42788461"/>
      <w:bookmarkStart w:id="26" w:name="_Toc24702439"/>
      <w:bookmarkStart w:id="27" w:name="_Toc520706645"/>
      <w:bookmarkStart w:id="28" w:name="_Toc530381185"/>
      <w:r>
        <w:t xml:space="preserve">Signing </w:t>
      </w:r>
      <w:r w:rsidR="000160FD">
        <w:t>t</w:t>
      </w:r>
      <w:r>
        <w:t>ypes</w:t>
      </w:r>
      <w:bookmarkEnd w:id="25"/>
    </w:p>
    <w:p w14:paraId="4390D0BD" w14:textId="77777777" w:rsidR="008045D3" w:rsidRDefault="008045D3" w:rsidP="008045D3">
      <w:pPr>
        <w:pStyle w:val="Heading4"/>
      </w:pPr>
      <w:r>
        <w:t>Admin/General Setup/Signing Types</w:t>
      </w:r>
    </w:p>
    <w:p w14:paraId="39AA05A6" w14:textId="5600593C" w:rsidR="008045D3" w:rsidRDefault="008045D3" w:rsidP="008045D3">
      <w:pPr>
        <w:pStyle w:val="Heading7"/>
        <w:spacing w:after="120"/>
      </w:pPr>
      <w:bookmarkStart w:id="29" w:name="_The_following_chart"/>
      <w:bookmarkEnd w:id="29"/>
      <w:r>
        <w:t xml:space="preserve">The following chart shows the signing types this integration will need to be created in ResWare to allow Notarize to access along with their remote IDs.  </w:t>
      </w:r>
      <w:r w:rsidR="000418E3">
        <w:t xml:space="preserve">These remote IDs will be needed for a later </w:t>
      </w:r>
      <w:hyperlink w:anchor="_Signings" w:history="1">
        <w:r w:rsidR="000418E3" w:rsidRPr="009C53E3">
          <w:rPr>
            <w:rStyle w:val="Hyperlink"/>
            <w:color w:val="9A3324"/>
          </w:rPr>
          <w:t>step</w:t>
        </w:r>
      </w:hyperlink>
      <w:r w:rsidR="000418E3">
        <w:t xml:space="preserve"> in this job aid.</w:t>
      </w:r>
    </w:p>
    <w:tbl>
      <w:tblPr>
        <w:tblStyle w:val="TableGrid"/>
        <w:tblW w:w="0" w:type="auto"/>
        <w:tblLook w:val="04A0" w:firstRow="1" w:lastRow="0" w:firstColumn="1" w:lastColumn="0" w:noHBand="0" w:noVBand="1"/>
      </w:tblPr>
      <w:tblGrid>
        <w:gridCol w:w="3145"/>
        <w:gridCol w:w="1440"/>
      </w:tblGrid>
      <w:tr w:rsidR="009C53E3" w14:paraId="54BC7238" w14:textId="77777777" w:rsidTr="009C53E3">
        <w:tc>
          <w:tcPr>
            <w:tcW w:w="3145" w:type="dxa"/>
            <w:shd w:val="clear" w:color="auto" w:fill="BFBFBF" w:themeFill="background1" w:themeFillShade="BF"/>
          </w:tcPr>
          <w:p w14:paraId="7E0BDFC3" w14:textId="3EB06235" w:rsidR="009C53E3" w:rsidRPr="008045D3" w:rsidRDefault="009C53E3" w:rsidP="008045D3">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Pr>
                <w:b/>
                <w:bCs/>
                <w:color w:val="9A3324"/>
                <w:sz w:val="18"/>
                <w:szCs w:val="18"/>
              </w:rPr>
              <w:t>Type</w:t>
            </w:r>
          </w:p>
        </w:tc>
        <w:tc>
          <w:tcPr>
            <w:tcW w:w="1440" w:type="dxa"/>
            <w:shd w:val="clear" w:color="auto" w:fill="BFBFBF" w:themeFill="background1" w:themeFillShade="BF"/>
          </w:tcPr>
          <w:p w14:paraId="28944735" w14:textId="6FF71FB6" w:rsidR="009C53E3" w:rsidRPr="008045D3" w:rsidRDefault="009C53E3" w:rsidP="008045D3">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8045D3">
              <w:rPr>
                <w:b/>
                <w:bCs/>
                <w:color w:val="9A3324"/>
                <w:sz w:val="18"/>
                <w:szCs w:val="18"/>
              </w:rPr>
              <w:t>Remote</w:t>
            </w:r>
            <w:r>
              <w:rPr>
                <w:b/>
                <w:bCs/>
                <w:color w:val="9A3324"/>
                <w:sz w:val="18"/>
                <w:szCs w:val="18"/>
              </w:rPr>
              <w:t>ID</w:t>
            </w:r>
          </w:p>
        </w:tc>
      </w:tr>
      <w:tr w:rsidR="009C53E3" w14:paraId="2BE0AC56" w14:textId="77777777" w:rsidTr="009C53E3">
        <w:tc>
          <w:tcPr>
            <w:tcW w:w="3145" w:type="dxa"/>
          </w:tcPr>
          <w:p w14:paraId="5C76AE07" w14:textId="234BABCA"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Hybrid purchase</w:t>
            </w:r>
          </w:p>
        </w:tc>
        <w:tc>
          <w:tcPr>
            <w:tcW w:w="1440" w:type="dxa"/>
          </w:tcPr>
          <w:p w14:paraId="4FFF1AA8" w14:textId="14B1146E"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11</w:t>
            </w:r>
          </w:p>
        </w:tc>
      </w:tr>
      <w:tr w:rsidR="009C53E3" w14:paraId="0AD92A44" w14:textId="77777777" w:rsidTr="009C53E3">
        <w:tc>
          <w:tcPr>
            <w:tcW w:w="3145" w:type="dxa"/>
          </w:tcPr>
          <w:p w14:paraId="654024D9" w14:textId="606FB88A"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Hybrid purchase, buyer cash</w:t>
            </w:r>
          </w:p>
        </w:tc>
        <w:tc>
          <w:tcPr>
            <w:tcW w:w="1440" w:type="dxa"/>
          </w:tcPr>
          <w:p w14:paraId="68D28F37" w14:textId="6CE740D3"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12</w:t>
            </w:r>
          </w:p>
        </w:tc>
      </w:tr>
      <w:tr w:rsidR="009C53E3" w14:paraId="3D62964C" w14:textId="77777777" w:rsidTr="009C53E3">
        <w:tc>
          <w:tcPr>
            <w:tcW w:w="3145" w:type="dxa"/>
          </w:tcPr>
          <w:p w14:paraId="4837365D" w14:textId="0E033751"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Hybrid refinance</w:t>
            </w:r>
          </w:p>
        </w:tc>
        <w:tc>
          <w:tcPr>
            <w:tcW w:w="1440" w:type="dxa"/>
          </w:tcPr>
          <w:p w14:paraId="092D6874" w14:textId="2B591F33"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8</w:t>
            </w:r>
          </w:p>
        </w:tc>
      </w:tr>
      <w:tr w:rsidR="009C53E3" w14:paraId="157868A6" w14:textId="77777777" w:rsidTr="009C53E3">
        <w:tc>
          <w:tcPr>
            <w:tcW w:w="3145" w:type="dxa"/>
          </w:tcPr>
          <w:p w14:paraId="0A2CB3F6" w14:textId="169828A0"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Hybrid trailing docs</w:t>
            </w:r>
          </w:p>
        </w:tc>
        <w:tc>
          <w:tcPr>
            <w:tcW w:w="1440" w:type="dxa"/>
          </w:tcPr>
          <w:p w14:paraId="70008961" w14:textId="7791B1A6"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10</w:t>
            </w:r>
          </w:p>
        </w:tc>
      </w:tr>
      <w:tr w:rsidR="009C53E3" w14:paraId="567555E6" w14:textId="77777777" w:rsidTr="009C53E3">
        <w:tc>
          <w:tcPr>
            <w:tcW w:w="3145" w:type="dxa"/>
          </w:tcPr>
          <w:p w14:paraId="47535B8E" w14:textId="2689F329"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Purchase-buyer cash</w:t>
            </w:r>
          </w:p>
        </w:tc>
        <w:tc>
          <w:tcPr>
            <w:tcW w:w="1440" w:type="dxa"/>
          </w:tcPr>
          <w:p w14:paraId="63EC39B7" w14:textId="4F83F16E"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4</w:t>
            </w:r>
          </w:p>
        </w:tc>
      </w:tr>
      <w:tr w:rsidR="009C53E3" w14:paraId="7B36B651" w14:textId="77777777" w:rsidTr="009C53E3">
        <w:tc>
          <w:tcPr>
            <w:tcW w:w="3145" w:type="dxa"/>
          </w:tcPr>
          <w:p w14:paraId="6E6D2EF2" w14:textId="7DCC8683"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Purchase-buyer loan</w:t>
            </w:r>
          </w:p>
        </w:tc>
        <w:tc>
          <w:tcPr>
            <w:tcW w:w="1440" w:type="dxa"/>
          </w:tcPr>
          <w:p w14:paraId="6DAEE44F" w14:textId="535719C1"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5</w:t>
            </w:r>
          </w:p>
        </w:tc>
      </w:tr>
      <w:tr w:rsidR="009C53E3" w14:paraId="6151F33F" w14:textId="77777777" w:rsidTr="009C53E3">
        <w:tc>
          <w:tcPr>
            <w:tcW w:w="3145" w:type="dxa"/>
          </w:tcPr>
          <w:p w14:paraId="7CFD430C" w14:textId="0E6DCD67"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Purchase-seller</w:t>
            </w:r>
          </w:p>
        </w:tc>
        <w:tc>
          <w:tcPr>
            <w:tcW w:w="1440" w:type="dxa"/>
          </w:tcPr>
          <w:p w14:paraId="1B022CDB" w14:textId="30E81AC1"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3</w:t>
            </w:r>
          </w:p>
        </w:tc>
      </w:tr>
      <w:tr w:rsidR="009C53E3" w14:paraId="0F23B4A5" w14:textId="77777777" w:rsidTr="009C53E3">
        <w:tc>
          <w:tcPr>
            <w:tcW w:w="3145" w:type="dxa"/>
          </w:tcPr>
          <w:p w14:paraId="24EC82AC" w14:textId="741CD088"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Refinance</w:t>
            </w:r>
          </w:p>
        </w:tc>
        <w:tc>
          <w:tcPr>
            <w:tcW w:w="1440" w:type="dxa"/>
          </w:tcPr>
          <w:p w14:paraId="205DC4AC" w14:textId="3B5E6F7E"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1</w:t>
            </w:r>
          </w:p>
        </w:tc>
      </w:tr>
      <w:tr w:rsidR="009C53E3" w14:paraId="2B28607C" w14:textId="77777777" w:rsidTr="009C53E3">
        <w:tc>
          <w:tcPr>
            <w:tcW w:w="3145" w:type="dxa"/>
          </w:tcPr>
          <w:p w14:paraId="4AB362BC" w14:textId="3B2F09AC" w:rsidR="009C53E3" w:rsidRDefault="009C53E3" w:rsidP="008045D3">
            <w:pPr>
              <w:pBdr>
                <w:top w:val="none" w:sz="0" w:space="0" w:color="auto"/>
                <w:left w:val="none" w:sz="0" w:space="0" w:color="auto"/>
                <w:bottom w:val="none" w:sz="0" w:space="0" w:color="auto"/>
                <w:right w:val="none" w:sz="0" w:space="0" w:color="auto"/>
                <w:between w:val="none" w:sz="0" w:space="0" w:color="auto"/>
              </w:pBdr>
            </w:pPr>
            <w:r>
              <w:t>Trailing docs</w:t>
            </w:r>
          </w:p>
        </w:tc>
        <w:tc>
          <w:tcPr>
            <w:tcW w:w="1440" w:type="dxa"/>
          </w:tcPr>
          <w:p w14:paraId="5EDFAA53" w14:textId="427270CE" w:rsidR="009C53E3" w:rsidRDefault="009C53E3" w:rsidP="00952467">
            <w:pPr>
              <w:pBdr>
                <w:top w:val="none" w:sz="0" w:space="0" w:color="auto"/>
                <w:left w:val="none" w:sz="0" w:space="0" w:color="auto"/>
                <w:bottom w:val="none" w:sz="0" w:space="0" w:color="auto"/>
                <w:right w:val="none" w:sz="0" w:space="0" w:color="auto"/>
                <w:between w:val="none" w:sz="0" w:space="0" w:color="auto"/>
              </w:pBdr>
              <w:jc w:val="center"/>
            </w:pPr>
            <w:r>
              <w:t>2</w:t>
            </w:r>
          </w:p>
        </w:tc>
      </w:tr>
    </w:tbl>
    <w:p w14:paraId="5AF72E55" w14:textId="6413DAF6" w:rsidR="008045D3" w:rsidRDefault="008045D3" w:rsidP="008045D3"/>
    <w:p w14:paraId="68C3FBB6" w14:textId="4E285C60" w:rsidR="00775F3D" w:rsidRDefault="00775F3D" w:rsidP="00775F3D">
      <w:pPr>
        <w:pStyle w:val="Heading5"/>
      </w:pPr>
      <w:r>
        <w:t xml:space="preserve">Click </w:t>
      </w:r>
      <w:r w:rsidRPr="00775F3D">
        <w:rPr>
          <w:b/>
          <w:bCs/>
        </w:rPr>
        <w:t>Add</w:t>
      </w:r>
      <w:r>
        <w:t>.</w:t>
      </w:r>
    </w:p>
    <w:p w14:paraId="7D6CB3CD" w14:textId="516963BA" w:rsidR="00775F3D" w:rsidRDefault="00775F3D" w:rsidP="00775F3D">
      <w:pPr>
        <w:pStyle w:val="Heading5"/>
      </w:pPr>
      <w:r>
        <w:t xml:space="preserve">Enter </w:t>
      </w:r>
      <w:r w:rsidRPr="00775F3D">
        <w:rPr>
          <w:b/>
          <w:bCs/>
        </w:rPr>
        <w:t>Name</w:t>
      </w:r>
      <w:r>
        <w:t xml:space="preserve"> such as </w:t>
      </w:r>
      <w:r w:rsidRPr="00775F3D">
        <w:rPr>
          <w:i/>
          <w:iCs/>
        </w:rPr>
        <w:t>Trailing docs</w:t>
      </w:r>
      <w:r>
        <w:t>.</w:t>
      </w:r>
    </w:p>
    <w:p w14:paraId="5323C52A" w14:textId="3639CDC2" w:rsidR="00775F3D" w:rsidRDefault="00775F3D" w:rsidP="00775F3D">
      <w:pPr>
        <w:pStyle w:val="Heading5"/>
      </w:pPr>
      <w:r>
        <w:t xml:space="preserve">Click </w:t>
      </w:r>
      <w:r w:rsidRPr="00775F3D">
        <w:rPr>
          <w:b/>
          <w:bCs/>
        </w:rPr>
        <w:t>Save</w:t>
      </w:r>
      <w:r w:rsidR="00D34AE7">
        <w:t xml:space="preserve"> and</w:t>
      </w:r>
      <w:r>
        <w:t xml:space="preserve"> repeat until all types are enter</w:t>
      </w:r>
      <w:r w:rsidR="00F2210A">
        <w:t>ed</w:t>
      </w:r>
      <w:r>
        <w:t xml:space="preserve"> from </w:t>
      </w:r>
      <w:r w:rsidR="00F2210A">
        <w:t xml:space="preserve">the </w:t>
      </w:r>
      <w:r>
        <w:t>chart above.</w:t>
      </w:r>
    </w:p>
    <w:p w14:paraId="645F9CC0" w14:textId="18FCE04F" w:rsidR="00775F3D" w:rsidRDefault="00775F3D" w:rsidP="00775F3D">
      <w:pPr>
        <w:pStyle w:val="Heading5"/>
      </w:pPr>
      <w:r>
        <w:t xml:space="preserve">Click </w:t>
      </w:r>
      <w:r w:rsidRPr="00775F3D">
        <w:rPr>
          <w:b/>
          <w:bCs/>
        </w:rPr>
        <w:t>Save</w:t>
      </w:r>
      <w:r>
        <w:t>.</w:t>
      </w:r>
    </w:p>
    <w:p w14:paraId="3835F56A" w14:textId="75DE6E36" w:rsidR="00775F3D" w:rsidRPr="00775F3D" w:rsidRDefault="00775F3D" w:rsidP="00775F3D">
      <w:pPr>
        <w:spacing w:after="600"/>
      </w:pPr>
      <w:r>
        <w:rPr>
          <w:noProof/>
        </w:rPr>
        <w:lastRenderedPageBreak/>
        <w:drawing>
          <wp:inline distT="0" distB="0" distL="0" distR="0" wp14:anchorId="713711F0" wp14:editId="2BC3ACFC">
            <wp:extent cx="4114800" cy="2944368"/>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2944368"/>
                    </a:xfrm>
                    <a:prstGeom prst="rect">
                      <a:avLst/>
                    </a:prstGeom>
                  </pic:spPr>
                </pic:pic>
              </a:graphicData>
            </a:graphic>
          </wp:inline>
        </w:drawing>
      </w:r>
    </w:p>
    <w:p w14:paraId="4AD079D9" w14:textId="25A4ADBE" w:rsidR="00B21D33" w:rsidRPr="00B21D33" w:rsidRDefault="00B21D33" w:rsidP="00883B85">
      <w:pPr>
        <w:pStyle w:val="Heading3"/>
      </w:pPr>
      <w:bookmarkStart w:id="30" w:name="_Toc42788462"/>
      <w:r w:rsidRPr="00B21D33">
        <w:t>Document set up</w:t>
      </w:r>
      <w:bookmarkEnd w:id="26"/>
      <w:bookmarkEnd w:id="30"/>
    </w:p>
    <w:p w14:paraId="3ADF5505" w14:textId="77777777" w:rsidR="00B21D33" w:rsidRPr="00B21D33" w:rsidRDefault="00B21D33" w:rsidP="00883B85">
      <w:pPr>
        <w:pStyle w:val="Heading6"/>
      </w:pPr>
      <w:bookmarkStart w:id="31" w:name="_Toc24702440"/>
      <w:bookmarkStart w:id="32" w:name="_Toc42788463"/>
      <w:r w:rsidRPr="00B21D33">
        <w:t>Incoming document type</w:t>
      </w:r>
      <w:bookmarkEnd w:id="27"/>
      <w:bookmarkEnd w:id="28"/>
      <w:bookmarkEnd w:id="31"/>
      <w:bookmarkEnd w:id="32"/>
    </w:p>
    <w:p w14:paraId="24CD7CD5" w14:textId="77777777" w:rsidR="00B21D33" w:rsidRPr="00B21D33" w:rsidRDefault="00B21D33" w:rsidP="00B21D33">
      <w:pPr>
        <w:spacing w:after="120"/>
        <w:outlineLvl w:val="3"/>
        <w:rPr>
          <w:b/>
          <w:color w:val="000000" w:themeColor="text1"/>
        </w:rPr>
      </w:pPr>
      <w:r w:rsidRPr="00B21D33">
        <w:rPr>
          <w:b/>
          <w:color w:val="000000" w:themeColor="text1"/>
        </w:rPr>
        <w:t>Admin/Documents and Templates/Document Types</w:t>
      </w:r>
    </w:p>
    <w:p w14:paraId="7A3AACF3" w14:textId="62975880" w:rsidR="00B21D33" w:rsidRPr="00B21D33" w:rsidRDefault="00B21D33" w:rsidP="00B21D33">
      <w:r w:rsidRPr="00B21D33">
        <w:t xml:space="preserve">A unique document type </w:t>
      </w:r>
      <w:r w:rsidR="00D34AE7">
        <w:t>should</w:t>
      </w:r>
      <w:r w:rsidRPr="00B21D33">
        <w:t xml:space="preserve"> </w:t>
      </w:r>
      <w:r w:rsidR="00CE541D">
        <w:t xml:space="preserve">be </w:t>
      </w:r>
      <w:r w:rsidR="00E55C3F">
        <w:t>use</w:t>
      </w:r>
      <w:r w:rsidR="00CE541D">
        <w:t>d</w:t>
      </w:r>
      <w:r w:rsidR="00E55C3F">
        <w:t xml:space="preserve"> when a set of merged</w:t>
      </w:r>
      <w:r w:rsidRPr="00B21D33">
        <w:t xml:space="preserve"> notarized documents </w:t>
      </w:r>
      <w:r w:rsidR="00E55C3F">
        <w:t>are received so this package can be more easily identified</w:t>
      </w:r>
      <w:r w:rsidRPr="00B21D33">
        <w:t xml:space="preserve">.  This document type is also used </w:t>
      </w:r>
      <w:r w:rsidR="00E55C3F">
        <w:t>for</w:t>
      </w:r>
      <w:r w:rsidRPr="00B21D33">
        <w:t xml:space="preserve"> test</w:t>
      </w:r>
      <w:r w:rsidR="00E55C3F">
        <w:t>ing</w:t>
      </w:r>
      <w:r w:rsidRPr="00B21D33">
        <w:t xml:space="preserve">.  The following chart shows the document types this integration will need to exist or be created in ResWare to allow Notarize to return them to a file.  Make note of the </w:t>
      </w:r>
      <w:r w:rsidRPr="00B21D33">
        <w:rPr>
          <w:i/>
        </w:rPr>
        <w:t>DocumentTypeID</w:t>
      </w:r>
      <w:r w:rsidRPr="00D954B8">
        <w:rPr>
          <w:iCs/>
        </w:rPr>
        <w:t xml:space="preserve">s </w:t>
      </w:r>
      <w:r w:rsidRPr="00B21D33">
        <w:t xml:space="preserve">to map in the </w:t>
      </w:r>
      <w:hyperlink w:anchor="_Configure_integration_in" w:history="1">
        <w:r w:rsidRPr="00B21D33">
          <w:rPr>
            <w:color w:val="9A3324"/>
            <w:u w:val="single"/>
          </w:rPr>
          <w:t>configuration</w:t>
        </w:r>
      </w:hyperlink>
      <w:r w:rsidRPr="00B21D33">
        <w:t xml:space="preserve"> step.</w:t>
      </w:r>
    </w:p>
    <w:tbl>
      <w:tblPr>
        <w:tblStyle w:val="TableGrid1"/>
        <w:tblW w:w="0" w:type="auto"/>
        <w:tblLook w:val="04A0" w:firstRow="1" w:lastRow="0" w:firstColumn="1" w:lastColumn="0" w:noHBand="0" w:noVBand="1"/>
      </w:tblPr>
      <w:tblGrid>
        <w:gridCol w:w="1697"/>
        <w:gridCol w:w="4058"/>
      </w:tblGrid>
      <w:tr w:rsidR="00B21D33" w:rsidRPr="00B21D33" w14:paraId="01AD2F4D" w14:textId="77777777" w:rsidTr="004073C9">
        <w:tc>
          <w:tcPr>
            <w:tcW w:w="1697" w:type="dxa"/>
            <w:shd w:val="clear" w:color="auto" w:fill="BFBFBF" w:themeFill="background1" w:themeFillShade="BF"/>
          </w:tcPr>
          <w:p w14:paraId="3809E19C"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B21D33">
              <w:rPr>
                <w:b/>
                <w:bCs/>
                <w:color w:val="9A3324"/>
                <w:sz w:val="18"/>
                <w:szCs w:val="18"/>
                <w:highlight w:val="lightGray"/>
              </w:rPr>
              <w:t>DocumentTypeID</w:t>
            </w:r>
          </w:p>
        </w:tc>
        <w:tc>
          <w:tcPr>
            <w:tcW w:w="4058" w:type="dxa"/>
            <w:shd w:val="clear" w:color="auto" w:fill="BFBFBF" w:themeFill="background1" w:themeFillShade="BF"/>
          </w:tcPr>
          <w:p w14:paraId="6E20F6E9"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B21D33">
              <w:rPr>
                <w:b/>
                <w:bCs/>
                <w:color w:val="9A3324"/>
                <w:sz w:val="18"/>
                <w:szCs w:val="18"/>
              </w:rPr>
              <w:t>DocumentType</w:t>
            </w:r>
          </w:p>
        </w:tc>
      </w:tr>
      <w:tr w:rsidR="00B21D33" w:rsidRPr="00B21D33" w14:paraId="6E3A458D" w14:textId="77777777" w:rsidTr="004073C9">
        <w:tc>
          <w:tcPr>
            <w:tcW w:w="1697" w:type="dxa"/>
          </w:tcPr>
          <w:p w14:paraId="6BFC4AC0"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p>
        </w:tc>
        <w:tc>
          <w:tcPr>
            <w:tcW w:w="4058" w:type="dxa"/>
          </w:tcPr>
          <w:p w14:paraId="48CCA748"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r w:rsidRPr="00B21D33">
              <w:t>Notarize Executed Documents</w:t>
            </w:r>
          </w:p>
        </w:tc>
      </w:tr>
      <w:tr w:rsidR="00B21D33" w:rsidRPr="00B21D33" w14:paraId="7BA58507" w14:textId="77777777" w:rsidTr="004073C9">
        <w:tc>
          <w:tcPr>
            <w:tcW w:w="1697" w:type="dxa"/>
          </w:tcPr>
          <w:p w14:paraId="4C8B2E9A"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p>
        </w:tc>
        <w:tc>
          <w:tcPr>
            <w:tcW w:w="4058" w:type="dxa"/>
          </w:tcPr>
          <w:p w14:paraId="1287B7DE"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r w:rsidRPr="00B21D33">
              <w:t>Buyer’s Package Executed Documents</w:t>
            </w:r>
          </w:p>
        </w:tc>
      </w:tr>
      <w:tr w:rsidR="00B21D33" w:rsidRPr="00B21D33" w14:paraId="79FB3B8E" w14:textId="77777777" w:rsidTr="004073C9">
        <w:tc>
          <w:tcPr>
            <w:tcW w:w="1697" w:type="dxa"/>
          </w:tcPr>
          <w:p w14:paraId="17ED6564"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p>
        </w:tc>
        <w:tc>
          <w:tcPr>
            <w:tcW w:w="4058" w:type="dxa"/>
          </w:tcPr>
          <w:p w14:paraId="09576CF2"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r w:rsidRPr="00B21D33">
              <w:t>Seller’s Package Executed Documents</w:t>
            </w:r>
          </w:p>
        </w:tc>
      </w:tr>
      <w:tr w:rsidR="00B21D33" w:rsidRPr="00B21D33" w14:paraId="6B286286" w14:textId="77777777" w:rsidTr="004073C9">
        <w:tc>
          <w:tcPr>
            <w:tcW w:w="1697" w:type="dxa"/>
          </w:tcPr>
          <w:p w14:paraId="3628A6E8"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p>
        </w:tc>
        <w:tc>
          <w:tcPr>
            <w:tcW w:w="4058" w:type="dxa"/>
          </w:tcPr>
          <w:p w14:paraId="5097D08C"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r w:rsidRPr="00B21D33">
              <w:t>Invoice</w:t>
            </w:r>
          </w:p>
        </w:tc>
      </w:tr>
      <w:tr w:rsidR="00B21D33" w:rsidRPr="00B21D33" w14:paraId="0089D517" w14:textId="77777777" w:rsidTr="004073C9">
        <w:tc>
          <w:tcPr>
            <w:tcW w:w="1697" w:type="dxa"/>
          </w:tcPr>
          <w:p w14:paraId="07589C74"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p>
        </w:tc>
        <w:tc>
          <w:tcPr>
            <w:tcW w:w="4058" w:type="dxa"/>
          </w:tcPr>
          <w:p w14:paraId="6D76C5A9" w14:textId="77777777" w:rsidR="00B21D33" w:rsidRPr="00B21D33" w:rsidRDefault="00B21D33" w:rsidP="00B21D33">
            <w:pPr>
              <w:pBdr>
                <w:top w:val="none" w:sz="0" w:space="0" w:color="auto"/>
                <w:left w:val="none" w:sz="0" w:space="0" w:color="auto"/>
                <w:bottom w:val="none" w:sz="0" w:space="0" w:color="auto"/>
                <w:right w:val="none" w:sz="0" w:space="0" w:color="auto"/>
                <w:between w:val="none" w:sz="0" w:space="0" w:color="auto"/>
              </w:pBdr>
            </w:pPr>
            <w:r w:rsidRPr="00B21D33">
              <w:t>Signer Photo IDs</w:t>
            </w:r>
          </w:p>
        </w:tc>
      </w:tr>
    </w:tbl>
    <w:p w14:paraId="42C08E06" w14:textId="77777777" w:rsidR="00B21D33" w:rsidRPr="002E2033" w:rsidRDefault="00B21D33" w:rsidP="002E2033">
      <w:pPr>
        <w:spacing w:after="0" w:line="240" w:lineRule="auto"/>
        <w:rPr>
          <w:sz w:val="16"/>
          <w:szCs w:val="16"/>
        </w:rPr>
      </w:pPr>
    </w:p>
    <w:p w14:paraId="70155EA2"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w:t>
      </w:r>
    </w:p>
    <w:p w14:paraId="7EDC6C14" w14:textId="3907EA51" w:rsidR="00B21D33" w:rsidRPr="00B21D33" w:rsidRDefault="00B21D33" w:rsidP="00B21D33">
      <w:pPr>
        <w:numPr>
          <w:ilvl w:val="0"/>
          <w:numId w:val="2"/>
        </w:numPr>
        <w:spacing w:after="120"/>
        <w:outlineLvl w:val="4"/>
      </w:pPr>
      <w:bookmarkStart w:id="33" w:name="_Enter_the_Document"/>
      <w:bookmarkEnd w:id="33"/>
      <w:r w:rsidRPr="00B21D33">
        <w:t xml:space="preserve">Enter the </w:t>
      </w:r>
      <w:r w:rsidRPr="00B21D33">
        <w:rPr>
          <w:b/>
        </w:rPr>
        <w:t xml:space="preserve">Document Type </w:t>
      </w:r>
      <w:r w:rsidR="00596577" w:rsidRPr="00082BA6">
        <w:rPr>
          <w:bCs/>
        </w:rPr>
        <w:t>such</w:t>
      </w:r>
      <w:r w:rsidR="00596577">
        <w:rPr>
          <w:b/>
        </w:rPr>
        <w:t xml:space="preserve"> </w:t>
      </w:r>
      <w:r w:rsidRPr="00B21D33">
        <w:t xml:space="preserve">as </w:t>
      </w:r>
      <w:r w:rsidRPr="00B21D33">
        <w:rPr>
          <w:i/>
        </w:rPr>
        <w:t>Notarize Executed Documents</w:t>
      </w:r>
      <w:r w:rsidRPr="00B21D33">
        <w:t>.</w:t>
      </w:r>
    </w:p>
    <w:p w14:paraId="692B2596" w14:textId="77CC1AF5" w:rsidR="00B21D33" w:rsidRPr="00B21D33" w:rsidRDefault="00B21D33" w:rsidP="00B21D33">
      <w:pPr>
        <w:numPr>
          <w:ilvl w:val="0"/>
          <w:numId w:val="2"/>
        </w:numPr>
        <w:spacing w:after="120"/>
        <w:outlineLvl w:val="4"/>
      </w:pPr>
      <w:r w:rsidRPr="00B21D33">
        <w:t xml:space="preserve">Verify </w:t>
      </w:r>
      <w:r w:rsidR="00D34AE7">
        <w:t xml:space="preserve">that </w:t>
      </w:r>
      <w:r w:rsidRPr="00B21D33">
        <w:t xml:space="preserve">the </w:t>
      </w:r>
      <w:r w:rsidRPr="00B21D33">
        <w:rPr>
          <w:b/>
        </w:rPr>
        <w:t>Default to Internal Only</w:t>
      </w:r>
      <w:r w:rsidRPr="00B21D33">
        <w:t xml:space="preserve"> is unchecked.</w:t>
      </w:r>
    </w:p>
    <w:p w14:paraId="374DE21B" w14:textId="07E62B2C" w:rsidR="00B21D33" w:rsidRPr="00B21D33" w:rsidRDefault="00B21D33" w:rsidP="00B21D33">
      <w:pPr>
        <w:numPr>
          <w:ilvl w:val="0"/>
          <w:numId w:val="2"/>
        </w:numPr>
        <w:spacing w:after="120"/>
        <w:outlineLvl w:val="4"/>
      </w:pPr>
      <w:r w:rsidRPr="00B21D33">
        <w:t xml:space="preserve">In the </w:t>
      </w:r>
      <w:r w:rsidRPr="00B21D33">
        <w:rPr>
          <w:i/>
        </w:rPr>
        <w:t>Website</w:t>
      </w:r>
      <w:r w:rsidRPr="00B21D33">
        <w:t xml:space="preserve"> area, check </w:t>
      </w:r>
      <w:r w:rsidRPr="00B21D33">
        <w:rPr>
          <w:b/>
        </w:rPr>
        <w:t>Allow upload for Partner Types</w:t>
      </w:r>
      <w:r w:rsidRPr="00B21D33">
        <w:t>.</w:t>
      </w:r>
    </w:p>
    <w:p w14:paraId="41E7EDE4" w14:textId="77777777" w:rsidR="00B21D33" w:rsidRPr="00B21D33" w:rsidRDefault="00B21D33" w:rsidP="00B21D33">
      <w:pPr>
        <w:numPr>
          <w:ilvl w:val="1"/>
          <w:numId w:val="2"/>
        </w:numPr>
        <w:spacing w:after="120"/>
        <w:outlineLvl w:val="4"/>
      </w:pPr>
      <w:r w:rsidRPr="00B21D33">
        <w:t xml:space="preserve"> Either check </w:t>
      </w:r>
      <w:r w:rsidRPr="00B21D33">
        <w:rPr>
          <w:b/>
        </w:rPr>
        <w:t>All</w:t>
      </w:r>
      <w:r w:rsidRPr="00B21D33">
        <w:t xml:space="preserve"> for all partner types</w:t>
      </w:r>
    </w:p>
    <w:p w14:paraId="799E13A0" w14:textId="77777777" w:rsidR="00B21D33" w:rsidRPr="00B21D33" w:rsidRDefault="00B21D33" w:rsidP="00B21D33">
      <w:pPr>
        <w:spacing w:after="120"/>
        <w:ind w:left="1080"/>
        <w:outlineLvl w:val="4"/>
      </w:pPr>
      <w:r w:rsidRPr="00B21D33">
        <w:lastRenderedPageBreak/>
        <w:t>OR</w:t>
      </w:r>
    </w:p>
    <w:p w14:paraId="4063CC1F" w14:textId="04E1C0BB" w:rsidR="00B21D33" w:rsidRPr="00B21D33" w:rsidRDefault="00B21D33" w:rsidP="00B21D33">
      <w:pPr>
        <w:numPr>
          <w:ilvl w:val="1"/>
          <w:numId w:val="2"/>
        </w:numPr>
        <w:spacing w:after="120"/>
        <w:outlineLvl w:val="4"/>
      </w:pPr>
      <w:r w:rsidRPr="00B21D33">
        <w:t xml:space="preserve">Check </w:t>
      </w:r>
      <w:r w:rsidRPr="00B21D33">
        <w:rPr>
          <w:b/>
        </w:rPr>
        <w:t xml:space="preserve">Select </w:t>
      </w:r>
      <w:r w:rsidRPr="00B21D33">
        <w:t xml:space="preserve">and click on </w:t>
      </w:r>
      <w:r w:rsidRPr="00B21D33">
        <w:rPr>
          <w:b/>
        </w:rPr>
        <w:t>Edit</w:t>
      </w:r>
      <w:r w:rsidRPr="00B21D33">
        <w:t xml:space="preserve"> to choose which partner types </w:t>
      </w:r>
      <w:r w:rsidR="00D34AE7">
        <w:t>may</w:t>
      </w:r>
      <w:r w:rsidRPr="00B21D33">
        <w:t xml:space="preserve"> upload the document.</w:t>
      </w:r>
    </w:p>
    <w:p w14:paraId="4F9AA9C9" w14:textId="77777777" w:rsidR="00B21D33" w:rsidRPr="00B21D33" w:rsidRDefault="00B21D33" w:rsidP="00B21D33">
      <w:pPr>
        <w:numPr>
          <w:ilvl w:val="2"/>
          <w:numId w:val="2"/>
        </w:numPr>
        <w:spacing w:after="120"/>
        <w:outlineLvl w:val="4"/>
      </w:pPr>
      <w:r w:rsidRPr="00B21D33">
        <w:t xml:space="preserve"> Click </w:t>
      </w:r>
      <w:r w:rsidRPr="00B21D33">
        <w:rPr>
          <w:b/>
        </w:rPr>
        <w:t>Add.</w:t>
      </w:r>
    </w:p>
    <w:p w14:paraId="7B706CC4" w14:textId="77777777" w:rsidR="00B21D33" w:rsidRPr="00B21D33" w:rsidRDefault="00B21D33" w:rsidP="00B21D33">
      <w:pPr>
        <w:numPr>
          <w:ilvl w:val="2"/>
          <w:numId w:val="2"/>
        </w:numPr>
        <w:spacing w:after="120"/>
        <w:outlineLvl w:val="4"/>
      </w:pPr>
      <w:r w:rsidRPr="00B21D33">
        <w:t xml:space="preserve">Highlight the partner types, then click </w:t>
      </w:r>
      <w:r w:rsidRPr="00B21D33">
        <w:rPr>
          <w:b/>
        </w:rPr>
        <w:t>Add</w:t>
      </w:r>
      <w:r w:rsidRPr="00B21D33">
        <w:t>.</w:t>
      </w:r>
    </w:p>
    <w:p w14:paraId="230998DC" w14:textId="77777777" w:rsidR="00B21D33" w:rsidRPr="00B21D33" w:rsidRDefault="00B21D33" w:rsidP="00B21D33">
      <w:pPr>
        <w:numPr>
          <w:ilvl w:val="0"/>
          <w:numId w:val="2"/>
        </w:numPr>
        <w:spacing w:after="120"/>
        <w:outlineLvl w:val="4"/>
      </w:pPr>
      <w:r w:rsidRPr="00B21D33">
        <w:t xml:space="preserve">Click </w:t>
      </w:r>
      <w:r w:rsidRPr="00B21D33">
        <w:rPr>
          <w:b/>
        </w:rPr>
        <w:t>Save</w:t>
      </w:r>
      <w:r w:rsidRPr="00B21D33">
        <w:t>.</w:t>
      </w:r>
    </w:p>
    <w:p w14:paraId="4239FAED" w14:textId="77777777" w:rsidR="00B21D33" w:rsidRPr="00B21D33" w:rsidRDefault="00B21D33" w:rsidP="00B21D33">
      <w:pPr>
        <w:numPr>
          <w:ilvl w:val="0"/>
          <w:numId w:val="2"/>
        </w:numPr>
        <w:spacing w:after="120"/>
        <w:outlineLvl w:val="4"/>
      </w:pPr>
      <w:r w:rsidRPr="00B21D33">
        <w:t>Repeat to create the remaining document types needed.</w:t>
      </w:r>
    </w:p>
    <w:p w14:paraId="455C291E" w14:textId="77777777" w:rsidR="00B21D33" w:rsidRPr="00B21D33" w:rsidRDefault="00B21D33" w:rsidP="00B21D33">
      <w:pPr>
        <w:spacing w:after="600"/>
      </w:pPr>
      <w:r w:rsidRPr="00B21D33">
        <w:rPr>
          <w:noProof/>
        </w:rPr>
        <w:drawing>
          <wp:inline distT="0" distB="0" distL="0" distR="0" wp14:anchorId="28F2E43B" wp14:editId="092A7863">
            <wp:extent cx="5943600"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57800"/>
                    </a:xfrm>
                    <a:prstGeom prst="rect">
                      <a:avLst/>
                    </a:prstGeom>
                  </pic:spPr>
                </pic:pic>
              </a:graphicData>
            </a:graphic>
          </wp:inline>
        </w:drawing>
      </w:r>
    </w:p>
    <w:p w14:paraId="7BA247A0" w14:textId="77777777" w:rsidR="00B21D33" w:rsidRPr="00B21D33" w:rsidRDefault="00B21D33" w:rsidP="00883B85">
      <w:pPr>
        <w:pStyle w:val="Heading6"/>
      </w:pPr>
      <w:bookmarkStart w:id="34" w:name="_Toc24702441"/>
      <w:bookmarkStart w:id="35" w:name="_Toc42788464"/>
      <w:r w:rsidRPr="00B21D33">
        <w:lastRenderedPageBreak/>
        <w:t>Outgoing document types</w:t>
      </w:r>
      <w:bookmarkEnd w:id="34"/>
      <w:bookmarkEnd w:id="35"/>
    </w:p>
    <w:p w14:paraId="1BA2BC43" w14:textId="77777777" w:rsidR="00B21D33" w:rsidRPr="00B21D33" w:rsidRDefault="00B21D33" w:rsidP="00B21D33">
      <w:pPr>
        <w:keepNext/>
        <w:keepLines/>
        <w:spacing w:after="120"/>
        <w:outlineLvl w:val="3"/>
        <w:rPr>
          <w:b/>
          <w:color w:val="000000" w:themeColor="text1"/>
        </w:rPr>
      </w:pPr>
      <w:r w:rsidRPr="00B21D33">
        <w:rPr>
          <w:b/>
          <w:color w:val="000000" w:themeColor="text1"/>
        </w:rPr>
        <w:t>Admin/Documents and Templates/Document Types</w:t>
      </w:r>
    </w:p>
    <w:p w14:paraId="4D1D28FC" w14:textId="77777777" w:rsidR="00B21D33" w:rsidRPr="00B21D33" w:rsidRDefault="00B21D33" w:rsidP="00B21D33">
      <w:pPr>
        <w:keepNext/>
        <w:keepLines/>
        <w:spacing w:after="120"/>
      </w:pPr>
      <w:r w:rsidRPr="00B21D33">
        <w:t xml:space="preserve">All documents sent to Notarize must be in a PDF format.  Any other file type will trigger an error message from Notarize requesting a PDF version of the document.  Therefore, all documents that may be sent to Notarize will need to be set as </w:t>
      </w:r>
      <w:r w:rsidRPr="00B21D33">
        <w:rPr>
          <w:b/>
          <w:bCs/>
        </w:rPr>
        <w:t>Force Read Only</w:t>
      </w:r>
      <w:r w:rsidRPr="00B21D33">
        <w:t xml:space="preserve"> for this partner in addition to being mapped in the ResWare mapping step below.</w:t>
      </w:r>
    </w:p>
    <w:p w14:paraId="72BA32CC" w14:textId="4A613AEC" w:rsidR="00B21D33" w:rsidRPr="00B21D33" w:rsidRDefault="00B21D33" w:rsidP="00B21D33">
      <w:pPr>
        <w:numPr>
          <w:ilvl w:val="0"/>
          <w:numId w:val="2"/>
        </w:numPr>
        <w:spacing w:after="120"/>
        <w:outlineLvl w:val="4"/>
      </w:pPr>
      <w:r w:rsidRPr="00B21D33">
        <w:t xml:space="preserve">Verify </w:t>
      </w:r>
      <w:r w:rsidRPr="00B21D33">
        <w:rPr>
          <w:b/>
          <w:bCs/>
        </w:rPr>
        <w:t>Default to Internal Only</w:t>
      </w:r>
      <w:r w:rsidRPr="00B21D33">
        <w:t xml:space="preserve"> is unchecked.</w:t>
      </w:r>
    </w:p>
    <w:p w14:paraId="6C3BA17C" w14:textId="7349FAC9" w:rsidR="00B21D33" w:rsidRPr="00B21D33" w:rsidRDefault="00B21D33" w:rsidP="00B21D33">
      <w:pPr>
        <w:numPr>
          <w:ilvl w:val="0"/>
          <w:numId w:val="2"/>
        </w:numPr>
        <w:spacing w:after="120"/>
        <w:outlineLvl w:val="4"/>
      </w:pPr>
      <w:r w:rsidRPr="00B21D33">
        <w:t>Edit a document type and</w:t>
      </w:r>
      <w:r w:rsidR="004073C9">
        <w:t>,</w:t>
      </w:r>
      <w:r w:rsidRPr="00B21D33">
        <w:t xml:space="preserve"> in the </w:t>
      </w:r>
      <w:r w:rsidRPr="00B21D33">
        <w:rPr>
          <w:i/>
          <w:iCs/>
        </w:rPr>
        <w:t>Force Read Only on Website Download or when Emailed</w:t>
      </w:r>
      <w:r w:rsidRPr="00B21D33">
        <w:t xml:space="preserve"> area, click </w:t>
      </w:r>
      <w:r w:rsidRPr="00B21D33">
        <w:rPr>
          <w:b/>
          <w:bCs/>
        </w:rPr>
        <w:t>Force Read Only</w:t>
      </w:r>
      <w:r w:rsidRPr="00B21D33">
        <w:t>, then</w:t>
      </w:r>
    </w:p>
    <w:p w14:paraId="46AF091C" w14:textId="77777777" w:rsidR="00B21D33" w:rsidRPr="00B21D33" w:rsidRDefault="00B21D33" w:rsidP="00B21D33">
      <w:pPr>
        <w:numPr>
          <w:ilvl w:val="1"/>
          <w:numId w:val="2"/>
        </w:numPr>
        <w:spacing w:after="120"/>
        <w:outlineLvl w:val="4"/>
      </w:pPr>
      <w:r w:rsidRPr="00B21D33">
        <w:t xml:space="preserve">In the </w:t>
      </w:r>
      <w:r w:rsidRPr="00B21D33">
        <w:rPr>
          <w:i/>
          <w:iCs/>
        </w:rPr>
        <w:t xml:space="preserve">Read Only for Partners </w:t>
      </w:r>
      <w:r w:rsidRPr="00B21D33">
        <w:t xml:space="preserve">area, click </w:t>
      </w:r>
      <w:r w:rsidRPr="00B21D33">
        <w:rPr>
          <w:b/>
          <w:bCs/>
        </w:rPr>
        <w:t>Selected</w:t>
      </w:r>
      <w:r w:rsidRPr="00B21D33">
        <w:t xml:space="preserve"> and </w:t>
      </w:r>
      <w:r w:rsidRPr="00B21D33">
        <w:rPr>
          <w:b/>
          <w:bCs/>
        </w:rPr>
        <w:t>Add</w:t>
      </w:r>
      <w:r w:rsidRPr="00B21D33">
        <w:t xml:space="preserve"> to search and add the Notarize partner.</w:t>
      </w:r>
    </w:p>
    <w:p w14:paraId="43FD42C6" w14:textId="77777777" w:rsidR="00B21D33" w:rsidRPr="00B21D33" w:rsidRDefault="00B21D33" w:rsidP="00B21D33">
      <w:pPr>
        <w:numPr>
          <w:ilvl w:val="0"/>
          <w:numId w:val="2"/>
        </w:numPr>
        <w:spacing w:after="120"/>
        <w:outlineLvl w:val="4"/>
      </w:pPr>
      <w:r w:rsidRPr="00B21D33">
        <w:t xml:space="preserve">Click </w:t>
      </w:r>
      <w:r w:rsidRPr="00B21D33">
        <w:rPr>
          <w:b/>
          <w:bCs/>
        </w:rPr>
        <w:t>Save</w:t>
      </w:r>
      <w:r w:rsidRPr="00B21D33">
        <w:t>.</w:t>
      </w:r>
    </w:p>
    <w:p w14:paraId="65F78A55" w14:textId="219CC499" w:rsidR="00B21D33" w:rsidRPr="00B21D33" w:rsidRDefault="00B21D33" w:rsidP="00B21D33">
      <w:pPr>
        <w:numPr>
          <w:ilvl w:val="0"/>
          <w:numId w:val="2"/>
        </w:numPr>
        <w:spacing w:after="120"/>
        <w:outlineLvl w:val="4"/>
      </w:pPr>
      <w:r w:rsidRPr="00B21D33">
        <w:t>Repeat for each document that will be sen</w:t>
      </w:r>
      <w:r w:rsidR="00CE541D">
        <w:t>t</w:t>
      </w:r>
      <w:r w:rsidRPr="00B21D33">
        <w:t xml:space="preserve"> to Notarize through this integration (see </w:t>
      </w:r>
      <w:hyperlink w:anchor="_Click_Add_in_1" w:history="1">
        <w:r w:rsidRPr="00B21D33">
          <w:rPr>
            <w:color w:val="9A3324"/>
            <w:u w:val="single"/>
          </w:rPr>
          <w:t>step below</w:t>
        </w:r>
      </w:hyperlink>
      <w:r w:rsidRPr="00B21D33">
        <w:rPr>
          <w:color w:val="9A3324"/>
        </w:rPr>
        <w:t>).</w:t>
      </w:r>
    </w:p>
    <w:p w14:paraId="6482C800" w14:textId="77777777" w:rsidR="00B21D33" w:rsidRPr="00B21D33" w:rsidRDefault="00B21D33" w:rsidP="00B21D33">
      <w:pPr>
        <w:spacing w:after="600"/>
      </w:pPr>
      <w:r w:rsidRPr="00B21D33">
        <w:rPr>
          <w:noProof/>
        </w:rPr>
        <w:drawing>
          <wp:inline distT="0" distB="0" distL="0" distR="0" wp14:anchorId="3D593659" wp14:editId="2286B9A5">
            <wp:extent cx="5943600" cy="4407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07408"/>
                    </a:xfrm>
                    <a:prstGeom prst="rect">
                      <a:avLst/>
                    </a:prstGeom>
                  </pic:spPr>
                </pic:pic>
              </a:graphicData>
            </a:graphic>
          </wp:inline>
        </w:drawing>
      </w:r>
    </w:p>
    <w:p w14:paraId="425AF4D1" w14:textId="1A228773" w:rsidR="001A0249" w:rsidRPr="00B21D33" w:rsidRDefault="001A0249" w:rsidP="001A0249">
      <w:pPr>
        <w:pStyle w:val="Heading3"/>
      </w:pPr>
      <w:bookmarkStart w:id="36" w:name="_Configure_integration_in"/>
      <w:bookmarkStart w:id="37" w:name="_Toc42788465"/>
      <w:bookmarkEnd w:id="36"/>
      <w:r>
        <w:lastRenderedPageBreak/>
        <w:t>Configuration in Notarize</w:t>
      </w:r>
      <w:bookmarkEnd w:id="37"/>
    </w:p>
    <w:p w14:paraId="303118C1" w14:textId="77777777" w:rsidR="008A5B4F" w:rsidRDefault="008A5B4F" w:rsidP="00082BA6">
      <w:pPr>
        <w:pStyle w:val="Heading6"/>
      </w:pPr>
      <w:bookmarkStart w:id="38" w:name="_Toc42788466"/>
      <w:r>
        <w:t>Organization profile</w:t>
      </w:r>
      <w:bookmarkEnd w:id="38"/>
    </w:p>
    <w:p w14:paraId="0C3BCF0B" w14:textId="589D9384" w:rsidR="00B21D33" w:rsidRPr="00B21D33" w:rsidRDefault="00B21D33" w:rsidP="001A0249">
      <w:pPr>
        <w:pStyle w:val="Heading4"/>
      </w:pPr>
      <w:r w:rsidRPr="00B21D33">
        <w:t>Resources/Integrations/Organization Profile</w:t>
      </w:r>
    </w:p>
    <w:p w14:paraId="6D82808E" w14:textId="77777777" w:rsidR="00B21D33" w:rsidRPr="00B21D33" w:rsidRDefault="00B21D33" w:rsidP="001A0249">
      <w:pPr>
        <w:pStyle w:val="Heading7"/>
        <w:spacing w:after="120"/>
      </w:pPr>
      <w:r w:rsidRPr="00B21D33">
        <w:t xml:space="preserve">With the </w:t>
      </w:r>
      <w:r w:rsidRPr="00B21D33">
        <w:rPr>
          <w:i/>
        </w:rPr>
        <w:t>OfficeID</w:t>
      </w:r>
      <w:r w:rsidRPr="00B21D33">
        <w:t xml:space="preserve">, website URL, </w:t>
      </w:r>
      <w:r w:rsidRPr="00B21D33">
        <w:rPr>
          <w:i/>
        </w:rPr>
        <w:t>DocumentTypeID</w:t>
      </w:r>
      <w:r w:rsidRPr="00D954B8">
        <w:rPr>
          <w:iCs/>
        </w:rPr>
        <w:t>s</w:t>
      </w:r>
      <w:r w:rsidRPr="00B21D33">
        <w:t>, and partner employee username and password, log into the Notarize title account at title.notarize.com and complete the setup information.</w:t>
      </w:r>
    </w:p>
    <w:p w14:paraId="428AC431" w14:textId="77777777" w:rsidR="00B21D33" w:rsidRPr="00B21D33" w:rsidRDefault="00B21D33" w:rsidP="001A0249">
      <w:pPr>
        <w:pStyle w:val="Heading4"/>
      </w:pPr>
      <w:r w:rsidRPr="00B21D33">
        <w:t>Resources/Integrations/Organization Profile</w:t>
      </w:r>
    </w:p>
    <w:p w14:paraId="60956856" w14:textId="77777777" w:rsidR="00B21D33" w:rsidRPr="00B21D33" w:rsidRDefault="00B21D33" w:rsidP="00A7210C">
      <w:pPr>
        <w:keepNext/>
        <w:keepLines/>
        <w:spacing w:after="240"/>
      </w:pPr>
      <w:r w:rsidRPr="00B21D33">
        <w:t xml:space="preserve"> </w:t>
      </w:r>
      <w:r w:rsidRPr="00B21D33">
        <w:rPr>
          <w:noProof/>
        </w:rPr>
        <w:drawing>
          <wp:inline distT="0" distB="0" distL="0" distR="0" wp14:anchorId="258CA318" wp14:editId="70C16E10">
            <wp:extent cx="5943600" cy="34015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01568"/>
                    </a:xfrm>
                    <a:prstGeom prst="rect">
                      <a:avLst/>
                    </a:prstGeom>
                  </pic:spPr>
                </pic:pic>
              </a:graphicData>
            </a:graphic>
          </wp:inline>
        </w:drawing>
      </w:r>
    </w:p>
    <w:p w14:paraId="3376E4E9" w14:textId="52490C40" w:rsidR="008A5B4F" w:rsidRDefault="008A5B4F" w:rsidP="008A5B4F">
      <w:pPr>
        <w:pStyle w:val="Heading6"/>
      </w:pPr>
      <w:bookmarkStart w:id="39" w:name="_Toc42788467"/>
      <w:r>
        <w:t>Contact mappings</w:t>
      </w:r>
      <w:bookmarkEnd w:id="39"/>
    </w:p>
    <w:p w14:paraId="179F9615" w14:textId="16F88023" w:rsidR="008A5B4F" w:rsidRPr="00B21D33" w:rsidRDefault="008A5B4F" w:rsidP="008A5B4F">
      <w:pPr>
        <w:pStyle w:val="Heading4"/>
      </w:pPr>
      <w:r w:rsidRPr="00B21D33">
        <w:t>Resources/Integrations/</w:t>
      </w:r>
      <w:r>
        <w:t>Contact Mappings</w:t>
      </w:r>
    </w:p>
    <w:p w14:paraId="3C5EB056" w14:textId="1D291A99" w:rsidR="008A5B4F" w:rsidRDefault="008A5B4F" w:rsidP="008A5B4F">
      <w:r w:rsidRPr="00B21D33">
        <w:t>Enter the</w:t>
      </w:r>
      <w:r>
        <w:t xml:space="preserve"> ResWare partner types that will receive email notifications about the transaction and have access to video participation.</w:t>
      </w:r>
    </w:p>
    <w:p w14:paraId="4CEE1CB9" w14:textId="472662BE" w:rsidR="008A5B4F" w:rsidRDefault="008A5B4F" w:rsidP="00082BA6">
      <w:pPr>
        <w:pStyle w:val="Heading5"/>
      </w:pPr>
      <w:r>
        <w:t xml:space="preserve">Click </w:t>
      </w:r>
      <w:r w:rsidRPr="00082BA6">
        <w:rPr>
          <w:b/>
          <w:bCs/>
        </w:rPr>
        <w:t>Add A Contact Mapping</w:t>
      </w:r>
      <w:r>
        <w:t xml:space="preserve"> and select </w:t>
      </w:r>
      <w:r w:rsidRPr="00082BA6">
        <w:rPr>
          <w:i/>
          <w:iCs/>
        </w:rPr>
        <w:t>Contact Role</w:t>
      </w:r>
      <w:r>
        <w:t>.</w:t>
      </w:r>
    </w:p>
    <w:p w14:paraId="414B7677" w14:textId="19860A37" w:rsidR="008A5B4F" w:rsidRDefault="008A5B4F" w:rsidP="008A5B4F">
      <w:pPr>
        <w:pStyle w:val="Heading5"/>
      </w:pPr>
      <w:r>
        <w:t xml:space="preserve">Enter the </w:t>
      </w:r>
      <w:r w:rsidRPr="00082BA6">
        <w:rPr>
          <w:b/>
          <w:bCs/>
        </w:rPr>
        <w:t>PartnerTypeID</w:t>
      </w:r>
      <w:r>
        <w:t xml:space="preserve"> from the ResWare partner types (</w:t>
      </w:r>
      <w:r w:rsidRPr="00082BA6">
        <w:rPr>
          <w:i/>
          <w:iCs/>
        </w:rPr>
        <w:t>Admin/Partner Related/Partner Types</w:t>
      </w:r>
      <w:r>
        <w:t>).</w:t>
      </w:r>
    </w:p>
    <w:p w14:paraId="4E7D105B" w14:textId="43CC5A4C" w:rsidR="008A5B4F" w:rsidRDefault="008A5B4F" w:rsidP="008A5B4F">
      <w:pPr>
        <w:pStyle w:val="Heading5"/>
      </w:pPr>
      <w:r>
        <w:t xml:space="preserve">Click </w:t>
      </w:r>
      <w:r w:rsidRPr="00082BA6">
        <w:rPr>
          <w:b/>
          <w:bCs/>
        </w:rPr>
        <w:t>Save</w:t>
      </w:r>
      <w:r>
        <w:t>.</w:t>
      </w:r>
    </w:p>
    <w:p w14:paraId="11B0EE54" w14:textId="0588CA7C" w:rsidR="008A5B4F" w:rsidRPr="00D73133" w:rsidRDefault="00296146" w:rsidP="00082BA6">
      <w:pPr>
        <w:spacing w:after="600"/>
      </w:pPr>
      <w:r>
        <w:rPr>
          <w:noProof/>
        </w:rPr>
        <w:lastRenderedPageBreak/>
        <w:drawing>
          <wp:inline distT="0" distB="0" distL="0" distR="0" wp14:anchorId="6BCCBC6E" wp14:editId="6F623800">
            <wp:extent cx="5943600" cy="34930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93008"/>
                    </a:xfrm>
                    <a:prstGeom prst="rect">
                      <a:avLst/>
                    </a:prstGeom>
                  </pic:spPr>
                </pic:pic>
              </a:graphicData>
            </a:graphic>
          </wp:inline>
        </w:drawing>
      </w:r>
    </w:p>
    <w:p w14:paraId="15EFF5EA" w14:textId="6D1E0371" w:rsidR="008A5B4F" w:rsidRDefault="008A5B4F" w:rsidP="00082BA6">
      <w:pPr>
        <w:pStyle w:val="Heading6"/>
      </w:pPr>
      <w:bookmarkStart w:id="40" w:name="_Toc42788468"/>
      <w:r>
        <w:t>Documents</w:t>
      </w:r>
      <w:bookmarkEnd w:id="40"/>
    </w:p>
    <w:p w14:paraId="5ED09198" w14:textId="57B355D0" w:rsidR="00B21D33" w:rsidRPr="00B21D33" w:rsidRDefault="00B21D33" w:rsidP="00A7210C">
      <w:pPr>
        <w:pStyle w:val="Heading4"/>
      </w:pPr>
      <w:r w:rsidRPr="00B21D33">
        <w:t>Resources/Integrations/Documents</w:t>
      </w:r>
    </w:p>
    <w:p w14:paraId="026E52B5" w14:textId="26A6FA34" w:rsidR="00B21D33" w:rsidRPr="00B21D33" w:rsidRDefault="00B21D33" w:rsidP="00A7210C">
      <w:pPr>
        <w:pStyle w:val="Heading7"/>
        <w:spacing w:after="120"/>
      </w:pPr>
      <w:r w:rsidRPr="00B21D33">
        <w:t xml:space="preserve">Enter the ResWare </w:t>
      </w:r>
      <w:r w:rsidRPr="00B21D33">
        <w:rPr>
          <w:i/>
          <w:iCs/>
        </w:rPr>
        <w:t>DocumentTypeID</w:t>
      </w:r>
      <w:r w:rsidRPr="00B21D33">
        <w:t xml:space="preserve">s for each document package that will be sent to Notarize and that Notarize will send back </w:t>
      </w:r>
      <w:r w:rsidR="00ED7C52">
        <w:t xml:space="preserve">after </w:t>
      </w:r>
      <w:r w:rsidR="00432246">
        <w:t>they are</w:t>
      </w:r>
      <w:r w:rsidRPr="00B21D33">
        <w:t xml:space="preserve"> executed.  Respond to the questions on how documents and invoices should be returned, then enter the ResWare </w:t>
      </w:r>
      <w:r w:rsidRPr="00E55C3F">
        <w:rPr>
          <w:i/>
        </w:rPr>
        <w:t>DocumentTypeID</w:t>
      </w:r>
      <w:r w:rsidRPr="00B21D33">
        <w:t xml:space="preserve"> for the default document type for the </w:t>
      </w:r>
      <w:r w:rsidRPr="00B21D33">
        <w:rPr>
          <w:i/>
          <w:iCs/>
        </w:rPr>
        <w:t>Notarized Executed Document</w:t>
      </w:r>
      <w:r w:rsidRPr="00B21D33">
        <w:t xml:space="preserve"> created in the </w:t>
      </w:r>
      <w:hyperlink w:anchor="_Enter_the_Document" w:history="1">
        <w:r w:rsidRPr="00B21D33">
          <w:rPr>
            <w:color w:val="9A3324"/>
            <w:u w:val="single"/>
          </w:rPr>
          <w:t>prior step</w:t>
        </w:r>
      </w:hyperlink>
      <w:r w:rsidRPr="00B21D33">
        <w:t>.</w:t>
      </w:r>
    </w:p>
    <w:p w14:paraId="5D679F1A" w14:textId="71E7F8CF" w:rsidR="00B21D33" w:rsidRPr="00B21D33" w:rsidRDefault="00E55C3F" w:rsidP="00A7210C">
      <w:pPr>
        <w:keepNext/>
        <w:keepLines/>
        <w:spacing w:after="240"/>
      </w:pPr>
      <w:r>
        <w:rPr>
          <w:noProof/>
        </w:rPr>
        <w:lastRenderedPageBreak/>
        <w:drawing>
          <wp:inline distT="0" distB="0" distL="0" distR="0" wp14:anchorId="0DF07743" wp14:editId="222AEA32">
            <wp:extent cx="5943600" cy="519379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193792"/>
                    </a:xfrm>
                    <a:prstGeom prst="rect">
                      <a:avLst/>
                    </a:prstGeom>
                  </pic:spPr>
                </pic:pic>
              </a:graphicData>
            </a:graphic>
          </wp:inline>
        </w:drawing>
      </w:r>
    </w:p>
    <w:p w14:paraId="6A3E635A" w14:textId="77777777" w:rsidR="008A5B4F" w:rsidRDefault="008A5B4F" w:rsidP="00082BA6">
      <w:pPr>
        <w:pStyle w:val="Heading6"/>
      </w:pPr>
      <w:bookmarkStart w:id="41" w:name="_Toc42788469"/>
      <w:r>
        <w:t>Team</w:t>
      </w:r>
      <w:bookmarkEnd w:id="41"/>
    </w:p>
    <w:p w14:paraId="6B4F8EDF" w14:textId="12E4AFF1" w:rsidR="00B21D33" w:rsidRPr="00B21D33" w:rsidRDefault="00B21D33" w:rsidP="00A7210C">
      <w:pPr>
        <w:pStyle w:val="Heading4"/>
      </w:pPr>
      <w:r w:rsidRPr="00B21D33">
        <w:t>Resources/Team</w:t>
      </w:r>
    </w:p>
    <w:p w14:paraId="6628FD77" w14:textId="77777777" w:rsidR="00B21D33" w:rsidRPr="00B21D33" w:rsidRDefault="00B21D33" w:rsidP="00EF2666">
      <w:pPr>
        <w:keepNext/>
        <w:keepLines/>
        <w:spacing w:after="240"/>
      </w:pPr>
      <w:r w:rsidRPr="00B21D33">
        <w:t>Add team members in the Notarize portal to match the internal users in ResWare that will use this integration.</w:t>
      </w:r>
    </w:p>
    <w:p w14:paraId="4D90B331" w14:textId="77777777" w:rsidR="00B21D33" w:rsidRPr="00B21D33" w:rsidRDefault="00B21D33" w:rsidP="00B21D33">
      <w:pPr>
        <w:keepNext/>
        <w:keepLines/>
        <w:numPr>
          <w:ilvl w:val="0"/>
          <w:numId w:val="2"/>
        </w:numPr>
        <w:spacing w:after="120"/>
        <w:outlineLvl w:val="4"/>
      </w:pPr>
      <w:r w:rsidRPr="00B21D33">
        <w:t xml:space="preserve">Click </w:t>
      </w:r>
      <w:r w:rsidRPr="00B21D33">
        <w:rPr>
          <w:b/>
        </w:rPr>
        <w:t>Add New Team Member</w:t>
      </w:r>
      <w:r w:rsidRPr="00B21D33">
        <w:t>.</w:t>
      </w:r>
    </w:p>
    <w:p w14:paraId="43374D65" w14:textId="77777777" w:rsidR="00B21D33" w:rsidRPr="00B21D33" w:rsidRDefault="00B21D33" w:rsidP="00B21D33">
      <w:pPr>
        <w:numPr>
          <w:ilvl w:val="0"/>
          <w:numId w:val="2"/>
        </w:numPr>
        <w:spacing w:after="120"/>
        <w:outlineLvl w:val="4"/>
      </w:pPr>
      <w:r w:rsidRPr="00B21D33">
        <w:t xml:space="preserve">Enter a </w:t>
      </w:r>
      <w:r w:rsidRPr="00B21D33">
        <w:rPr>
          <w:b/>
        </w:rPr>
        <w:t>First Name</w:t>
      </w:r>
      <w:r w:rsidRPr="00B21D33">
        <w:t xml:space="preserve"> and </w:t>
      </w:r>
      <w:r w:rsidRPr="00B21D33">
        <w:rPr>
          <w:b/>
        </w:rPr>
        <w:t>Last Name</w:t>
      </w:r>
      <w:r w:rsidRPr="00B21D33">
        <w:t>.</w:t>
      </w:r>
    </w:p>
    <w:p w14:paraId="3BA0F96D" w14:textId="77777777" w:rsidR="00B21D33" w:rsidRPr="00B21D33" w:rsidRDefault="00B21D33" w:rsidP="00B21D33">
      <w:pPr>
        <w:numPr>
          <w:ilvl w:val="0"/>
          <w:numId w:val="2"/>
        </w:numPr>
        <w:spacing w:after="120"/>
        <w:outlineLvl w:val="4"/>
      </w:pPr>
      <w:r w:rsidRPr="00B21D33">
        <w:t xml:space="preserve">Enter an </w:t>
      </w:r>
      <w:r w:rsidRPr="00B21D33">
        <w:rPr>
          <w:b/>
        </w:rPr>
        <w:t>Email</w:t>
      </w:r>
      <w:r w:rsidRPr="00B21D33">
        <w:t>.</w:t>
      </w:r>
    </w:p>
    <w:p w14:paraId="298DAD5B" w14:textId="35FBAFD2" w:rsidR="00B21D33" w:rsidRPr="00B21D33" w:rsidRDefault="00B21D33" w:rsidP="00B21D33">
      <w:pPr>
        <w:numPr>
          <w:ilvl w:val="0"/>
          <w:numId w:val="2"/>
        </w:numPr>
        <w:spacing w:after="120"/>
        <w:outlineLvl w:val="4"/>
      </w:pPr>
      <w:r w:rsidRPr="00B21D33">
        <w:t xml:space="preserve">Select a </w:t>
      </w:r>
      <w:r w:rsidRPr="00B21D33">
        <w:rPr>
          <w:b/>
        </w:rPr>
        <w:t>Role</w:t>
      </w:r>
      <w:r w:rsidRPr="00B21D33">
        <w:t>.</w:t>
      </w:r>
    </w:p>
    <w:p w14:paraId="3B403EF8" w14:textId="77777777" w:rsidR="00B21D33" w:rsidRPr="00B21D33" w:rsidRDefault="00B21D33" w:rsidP="00B21D33">
      <w:pPr>
        <w:numPr>
          <w:ilvl w:val="0"/>
          <w:numId w:val="2"/>
        </w:numPr>
        <w:spacing w:after="120"/>
        <w:outlineLvl w:val="4"/>
      </w:pPr>
      <w:r w:rsidRPr="00B21D33">
        <w:t xml:space="preserve">Click </w:t>
      </w:r>
      <w:r w:rsidRPr="00B21D33">
        <w:rPr>
          <w:b/>
        </w:rPr>
        <w:t>Add Team Member</w:t>
      </w:r>
      <w:r w:rsidRPr="00B21D33">
        <w:t>.</w:t>
      </w:r>
    </w:p>
    <w:p w14:paraId="2ABC91CD" w14:textId="77777777" w:rsidR="00B21D33" w:rsidRPr="00B21D33" w:rsidRDefault="00B21D33" w:rsidP="00A7210C">
      <w:pPr>
        <w:spacing w:after="240"/>
      </w:pPr>
      <w:r w:rsidRPr="00B21D33">
        <w:rPr>
          <w:noProof/>
        </w:rPr>
        <w:lastRenderedPageBreak/>
        <w:drawing>
          <wp:inline distT="0" distB="0" distL="0" distR="0" wp14:anchorId="24058760" wp14:editId="0327403A">
            <wp:extent cx="5943600" cy="34198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19856"/>
                    </a:xfrm>
                    <a:prstGeom prst="rect">
                      <a:avLst/>
                    </a:prstGeom>
                  </pic:spPr>
                </pic:pic>
              </a:graphicData>
            </a:graphic>
          </wp:inline>
        </w:drawing>
      </w:r>
    </w:p>
    <w:p w14:paraId="0957D345" w14:textId="0950AB40" w:rsidR="008A5B4F" w:rsidRDefault="008A5B4F" w:rsidP="008A5B4F">
      <w:pPr>
        <w:pStyle w:val="Heading6"/>
      </w:pPr>
      <w:bookmarkStart w:id="42" w:name="_Toc42788470"/>
      <w:r>
        <w:t>Underwriters</w:t>
      </w:r>
      <w:bookmarkEnd w:id="42"/>
    </w:p>
    <w:p w14:paraId="53FBFA5B" w14:textId="24AF13DE" w:rsidR="008A5B4F" w:rsidRPr="00B21D33" w:rsidRDefault="008A5B4F" w:rsidP="008A5B4F">
      <w:pPr>
        <w:spacing w:after="120"/>
        <w:outlineLvl w:val="3"/>
        <w:rPr>
          <w:b/>
          <w:color w:val="000000" w:themeColor="text1"/>
        </w:rPr>
      </w:pPr>
      <w:r w:rsidRPr="00B21D33">
        <w:rPr>
          <w:b/>
          <w:color w:val="000000" w:themeColor="text1"/>
        </w:rPr>
        <w:t>Resources/Integrations/U</w:t>
      </w:r>
      <w:r>
        <w:rPr>
          <w:b/>
          <w:color w:val="000000" w:themeColor="text1"/>
        </w:rPr>
        <w:t>nderwriter</w:t>
      </w:r>
      <w:r w:rsidRPr="00B21D33">
        <w:rPr>
          <w:b/>
          <w:color w:val="000000" w:themeColor="text1"/>
        </w:rPr>
        <w:t>s</w:t>
      </w:r>
    </w:p>
    <w:p w14:paraId="6AB03C04" w14:textId="1D89CD3C" w:rsidR="008A5B4F" w:rsidRPr="00B21D33" w:rsidRDefault="008A5B4F" w:rsidP="00EF2666">
      <w:pPr>
        <w:keepNext/>
        <w:keepLines/>
        <w:spacing w:after="240"/>
      </w:pPr>
      <w:r w:rsidRPr="00B21D33">
        <w:t xml:space="preserve">Add </w:t>
      </w:r>
      <w:r>
        <w:t>the underwriters</w:t>
      </w:r>
      <w:r w:rsidRPr="00B21D33">
        <w:t xml:space="preserve"> in the Notarize portal t</w:t>
      </w:r>
      <w:r>
        <w:t>hat will be</w:t>
      </w:r>
      <w:r w:rsidRPr="00B21D33">
        <w:t xml:space="preserve"> ma</w:t>
      </w:r>
      <w:r>
        <w:t>pped</w:t>
      </w:r>
      <w:r w:rsidRPr="00B21D33">
        <w:t xml:space="preserve"> in ResWare </w:t>
      </w:r>
      <w:r>
        <w:t>and</w:t>
      </w:r>
      <w:r w:rsidRPr="00B21D33">
        <w:t xml:space="preserve"> will use this integration.</w:t>
      </w:r>
    </w:p>
    <w:p w14:paraId="76C67E07" w14:textId="4E25E6AC" w:rsidR="008A5B4F" w:rsidRDefault="008A5B4F" w:rsidP="008A5B4F">
      <w:pPr>
        <w:pStyle w:val="Heading5"/>
      </w:pPr>
      <w:r>
        <w:t xml:space="preserve">Click </w:t>
      </w:r>
      <w:r w:rsidRPr="00082BA6">
        <w:rPr>
          <w:b/>
          <w:bCs/>
        </w:rPr>
        <w:t>Account</w:t>
      </w:r>
      <w:r>
        <w:t xml:space="preserve"> and type in an underwriter’s name, then click </w:t>
      </w:r>
      <w:r w:rsidRPr="00082BA6">
        <w:rPr>
          <w:b/>
          <w:bCs/>
        </w:rPr>
        <w:t>Add</w:t>
      </w:r>
      <w:r>
        <w:t>.</w:t>
      </w:r>
    </w:p>
    <w:p w14:paraId="1F0F2782" w14:textId="61C94323" w:rsidR="008A5B4F" w:rsidRDefault="008A5B4F" w:rsidP="008A5B4F">
      <w:pPr>
        <w:pStyle w:val="Heading5"/>
      </w:pPr>
      <w:r>
        <w:t xml:space="preserve">Click </w:t>
      </w:r>
      <w:r w:rsidRPr="00082BA6">
        <w:rPr>
          <w:b/>
          <w:bCs/>
        </w:rPr>
        <w:t>Save</w:t>
      </w:r>
      <w:r>
        <w:t>.</w:t>
      </w:r>
    </w:p>
    <w:p w14:paraId="01217DDF" w14:textId="5D1EA5BC" w:rsidR="008A5B4F" w:rsidRDefault="008A5B4F" w:rsidP="008A5B4F">
      <w:pPr>
        <w:pStyle w:val="Heading5"/>
      </w:pPr>
      <w:r>
        <w:t xml:space="preserve">Note the </w:t>
      </w:r>
      <w:bookmarkStart w:id="43" w:name="UnderwriterID"/>
      <w:r w:rsidRPr="00082BA6">
        <w:rPr>
          <w:i/>
          <w:iCs/>
        </w:rPr>
        <w:t>UnderwriterID</w:t>
      </w:r>
      <w:bookmarkEnd w:id="43"/>
      <w:r>
        <w:t xml:space="preserve"> to map in ResWare.</w:t>
      </w:r>
    </w:p>
    <w:p w14:paraId="03C8D74A" w14:textId="4AD722E5" w:rsidR="008A5B4F" w:rsidRPr="008A5B4F" w:rsidRDefault="008A5B4F" w:rsidP="00082BA6">
      <w:r>
        <w:rPr>
          <w:noProof/>
        </w:rPr>
        <w:lastRenderedPageBreak/>
        <w:drawing>
          <wp:inline distT="0" distB="0" distL="0" distR="0" wp14:anchorId="3A6277B2" wp14:editId="3776426B">
            <wp:extent cx="4572000" cy="45354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4535424"/>
                    </a:xfrm>
                    <a:prstGeom prst="rect">
                      <a:avLst/>
                    </a:prstGeom>
                  </pic:spPr>
                </pic:pic>
              </a:graphicData>
            </a:graphic>
          </wp:inline>
        </w:drawing>
      </w:r>
    </w:p>
    <w:p w14:paraId="1E7C0197" w14:textId="77777777" w:rsidR="008A5B4F" w:rsidRPr="00D73133" w:rsidRDefault="008A5B4F" w:rsidP="00082BA6"/>
    <w:p w14:paraId="2C0B91B6" w14:textId="7FA573C9" w:rsidR="008A5B4F" w:rsidRDefault="008A5B4F" w:rsidP="00082BA6">
      <w:pPr>
        <w:pStyle w:val="Heading6"/>
      </w:pPr>
      <w:bookmarkStart w:id="44" w:name="_Toc42788471"/>
      <w:r>
        <w:t>Users</w:t>
      </w:r>
      <w:bookmarkEnd w:id="44"/>
    </w:p>
    <w:p w14:paraId="1F3239EB" w14:textId="1BCD3F8C" w:rsidR="00B21D33" w:rsidRPr="00B21D33" w:rsidRDefault="00B21D33" w:rsidP="00B21D33">
      <w:pPr>
        <w:spacing w:after="120"/>
        <w:outlineLvl w:val="3"/>
        <w:rPr>
          <w:b/>
          <w:color w:val="000000" w:themeColor="text1"/>
        </w:rPr>
      </w:pPr>
      <w:r w:rsidRPr="00B21D33">
        <w:rPr>
          <w:b/>
          <w:color w:val="000000" w:themeColor="text1"/>
        </w:rPr>
        <w:t>Resources/Integrations/Users</w:t>
      </w:r>
    </w:p>
    <w:p w14:paraId="64E4BB0B" w14:textId="513794FC" w:rsidR="00B21D33" w:rsidRPr="00B21D33" w:rsidRDefault="00B21D33" w:rsidP="00B21D33">
      <w:pPr>
        <w:numPr>
          <w:ilvl w:val="0"/>
          <w:numId w:val="2"/>
        </w:numPr>
        <w:spacing w:after="120"/>
        <w:outlineLvl w:val="4"/>
      </w:pPr>
      <w:r w:rsidRPr="00B21D33">
        <w:t xml:space="preserve">Note </w:t>
      </w:r>
      <w:r w:rsidR="000160FD" w:rsidRPr="00B21D33">
        <w:t>all</w:t>
      </w:r>
      <w:r w:rsidRPr="00B21D33">
        <w:t xml:space="preserve"> the </w:t>
      </w:r>
      <w:r w:rsidRPr="00B21D33">
        <w:rPr>
          <w:i/>
        </w:rPr>
        <w:t>Primary Contact ID</w:t>
      </w:r>
      <w:r w:rsidRPr="00B21D33">
        <w:t>s to map in ResWare.</w:t>
      </w:r>
    </w:p>
    <w:p w14:paraId="35E88A8F" w14:textId="1EB2E9E3" w:rsidR="00B21D33" w:rsidRDefault="00B21D33" w:rsidP="00B21D33">
      <w:pPr>
        <w:spacing w:after="600"/>
      </w:pPr>
      <w:r w:rsidRPr="00B21D33">
        <w:rPr>
          <w:noProof/>
        </w:rPr>
        <w:drawing>
          <wp:inline distT="0" distB="0" distL="0" distR="0" wp14:anchorId="13D79617" wp14:editId="50A5997E">
            <wp:extent cx="6400800" cy="17922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792224"/>
                    </a:xfrm>
                    <a:prstGeom prst="rect">
                      <a:avLst/>
                    </a:prstGeom>
                  </pic:spPr>
                </pic:pic>
              </a:graphicData>
            </a:graphic>
          </wp:inline>
        </w:drawing>
      </w:r>
    </w:p>
    <w:p w14:paraId="50C36E53" w14:textId="77777777" w:rsidR="008A5B4F" w:rsidRPr="00B21D33" w:rsidRDefault="008A5B4F" w:rsidP="00B21D33">
      <w:pPr>
        <w:spacing w:after="600"/>
      </w:pPr>
    </w:p>
    <w:p w14:paraId="35186990" w14:textId="77777777" w:rsidR="00B21D33" w:rsidRPr="00B21D33" w:rsidRDefault="00B21D33" w:rsidP="001A0249">
      <w:pPr>
        <w:pStyle w:val="Heading3"/>
      </w:pPr>
      <w:bookmarkStart w:id="45" w:name="_Set_up_an"/>
      <w:bookmarkStart w:id="46" w:name="_Toc24702443"/>
      <w:bookmarkStart w:id="47" w:name="_Toc42788472"/>
      <w:bookmarkStart w:id="48" w:name="_Toc530381186"/>
      <w:bookmarkEnd w:id="45"/>
      <w:r w:rsidRPr="00B21D33">
        <w:t xml:space="preserve">ResWare to ResWare </w:t>
      </w:r>
      <w:r w:rsidRPr="001A0249">
        <w:t>partner</w:t>
      </w:r>
      <w:r w:rsidRPr="00B21D33">
        <w:t xml:space="preserve"> mappings</w:t>
      </w:r>
      <w:bookmarkEnd w:id="46"/>
      <w:bookmarkEnd w:id="47"/>
    </w:p>
    <w:p w14:paraId="04969C72" w14:textId="77777777" w:rsidR="00B21D33" w:rsidRPr="00B21D33" w:rsidRDefault="00B21D33" w:rsidP="00B21D33">
      <w:pPr>
        <w:spacing w:after="120"/>
        <w:outlineLvl w:val="3"/>
        <w:rPr>
          <w:b/>
          <w:color w:val="000000" w:themeColor="text1"/>
        </w:rPr>
      </w:pPr>
      <w:r w:rsidRPr="00B21D33">
        <w:rPr>
          <w:b/>
          <w:color w:val="000000" w:themeColor="text1"/>
        </w:rPr>
        <w:t>Admin/Partner Related/ResWare to ResWare Partner Mappings</w:t>
      </w:r>
    </w:p>
    <w:p w14:paraId="20FC80CE"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 xml:space="preserve">, then click </w:t>
      </w:r>
      <w:r w:rsidRPr="00B21D33">
        <w:rPr>
          <w:b/>
        </w:rPr>
        <w:t>Select</w:t>
      </w:r>
      <w:r w:rsidRPr="00B21D33">
        <w:t xml:space="preserve"> to search for the partner added in the </w:t>
      </w:r>
      <w:hyperlink w:anchor="_Highlight_the_partner" w:history="1">
        <w:r w:rsidRPr="00B21D33">
          <w:rPr>
            <w:color w:val="9A3324"/>
            <w:u w:val="single"/>
          </w:rPr>
          <w:t>prior step</w:t>
        </w:r>
      </w:hyperlink>
      <w:r w:rsidRPr="00B21D33">
        <w:t>.</w:t>
      </w:r>
    </w:p>
    <w:p w14:paraId="11E62BF1" w14:textId="77777777" w:rsidR="00B21D33" w:rsidRPr="00B21D33" w:rsidRDefault="00B21D33" w:rsidP="00B21D33">
      <w:pPr>
        <w:numPr>
          <w:ilvl w:val="0"/>
          <w:numId w:val="2"/>
        </w:numPr>
        <w:spacing w:after="120"/>
        <w:outlineLvl w:val="4"/>
      </w:pPr>
      <w:r w:rsidRPr="00B21D33">
        <w:t xml:space="preserve">Enter </w:t>
      </w:r>
      <w:r w:rsidRPr="00B21D33">
        <w:rPr>
          <w:i/>
        </w:rPr>
        <w:t>X</w:t>
      </w:r>
      <w:r w:rsidRPr="00B21D33">
        <w:t xml:space="preserve"> as both the </w:t>
      </w:r>
      <w:r w:rsidRPr="00B21D33">
        <w:rPr>
          <w:b/>
        </w:rPr>
        <w:t>Username</w:t>
      </w:r>
      <w:r w:rsidRPr="00B21D33">
        <w:t xml:space="preserve"> and </w:t>
      </w:r>
      <w:r w:rsidRPr="00B21D33">
        <w:rPr>
          <w:b/>
        </w:rPr>
        <w:t>Password</w:t>
      </w:r>
      <w:r w:rsidRPr="00B21D33">
        <w:t>.</w:t>
      </w:r>
    </w:p>
    <w:p w14:paraId="46306C81" w14:textId="1D072F81" w:rsidR="00B21D33" w:rsidRPr="00B21D33" w:rsidRDefault="00B21D33" w:rsidP="00883B85">
      <w:pPr>
        <w:pStyle w:val="Heading6"/>
      </w:pPr>
      <w:bookmarkStart w:id="49" w:name="_Toc24702444"/>
      <w:bookmarkStart w:id="50" w:name="_Toc42788473"/>
      <w:r w:rsidRPr="00B21D33">
        <w:t xml:space="preserve">Order </w:t>
      </w:r>
      <w:r w:rsidR="00D954B8">
        <w:t>p</w:t>
      </w:r>
      <w:r w:rsidRPr="00B21D33">
        <w:t>lacement</w:t>
      </w:r>
      <w:bookmarkEnd w:id="49"/>
      <w:bookmarkEnd w:id="50"/>
    </w:p>
    <w:p w14:paraId="4ABF744B" w14:textId="7D0DFFB1" w:rsidR="00B21D33" w:rsidRPr="00B21D33" w:rsidRDefault="00B21D33" w:rsidP="00B21D33">
      <w:pPr>
        <w:numPr>
          <w:ilvl w:val="1"/>
          <w:numId w:val="2"/>
        </w:numPr>
        <w:spacing w:after="120"/>
        <w:outlineLvl w:val="4"/>
      </w:pPr>
      <w:r w:rsidRPr="00B21D33">
        <w:t xml:space="preserve">Verify </w:t>
      </w:r>
      <w:r w:rsidR="00D954B8">
        <w:t xml:space="preserve">that </w:t>
      </w:r>
      <w:r w:rsidRPr="00B21D33">
        <w:t xml:space="preserve">the </w:t>
      </w:r>
      <w:r w:rsidRPr="00B21D33">
        <w:rPr>
          <w:b/>
        </w:rPr>
        <w:t>Service Type</w:t>
      </w:r>
      <w:r w:rsidRPr="00B21D33">
        <w:t xml:space="preserve"> is set to </w:t>
      </w:r>
      <w:r w:rsidRPr="00B21D33">
        <w:rPr>
          <w:i/>
        </w:rPr>
        <w:t>Order Placement</w:t>
      </w:r>
      <w:r w:rsidRPr="00B21D33">
        <w:t>.</w:t>
      </w:r>
    </w:p>
    <w:p w14:paraId="2DDD3C83" w14:textId="0BF8BADA" w:rsidR="00B21D33" w:rsidRPr="00B21D33" w:rsidRDefault="00B21D33" w:rsidP="00B21D33">
      <w:pPr>
        <w:numPr>
          <w:ilvl w:val="1"/>
          <w:numId w:val="2"/>
        </w:numPr>
        <w:spacing w:after="120"/>
        <w:outlineLvl w:val="4"/>
      </w:pPr>
      <w:r w:rsidRPr="00B21D33">
        <w:t xml:space="preserve">Enter the URL as </w:t>
      </w:r>
      <w:hyperlink r:id="rId26" w:history="1">
        <w:r w:rsidRPr="00082BA6">
          <w:rPr>
            <w:i/>
            <w:iCs/>
            <w:color w:val="9A3324"/>
            <w:sz w:val="18"/>
            <w:szCs w:val="18"/>
            <w:u w:val="single"/>
            <w:shd w:val="clear" w:color="auto" w:fill="FFFFFF"/>
          </w:rPr>
          <w:t>https://api</w:t>
        </w:r>
        <w:r w:rsidR="006C6B7F" w:rsidRPr="00082BA6">
          <w:rPr>
            <w:i/>
            <w:iCs/>
            <w:color w:val="9A3324"/>
            <w:sz w:val="18"/>
            <w:szCs w:val="18"/>
            <w:u w:val="single"/>
            <w:shd w:val="clear" w:color="auto" w:fill="FFFFFF"/>
          </w:rPr>
          <w:t>.</w:t>
        </w:r>
        <w:r w:rsidRPr="00082BA6">
          <w:rPr>
            <w:i/>
            <w:iCs/>
            <w:color w:val="9A3324"/>
            <w:sz w:val="18"/>
            <w:szCs w:val="18"/>
            <w:u w:val="single"/>
            <w:shd w:val="clear" w:color="auto" w:fill="FFFFFF"/>
          </w:rPr>
          <w:t>notarize.com/OrderPlacementService/v1/ServiceBasic.svc</w:t>
        </w:r>
      </w:hyperlink>
      <w:r w:rsidRPr="00082BA6">
        <w:rPr>
          <w:i/>
          <w:iCs/>
          <w:color w:val="000000" w:themeColor="text1"/>
          <w:sz w:val="18"/>
          <w:szCs w:val="18"/>
          <w:shd w:val="clear" w:color="auto" w:fill="FFFFFF"/>
        </w:rPr>
        <w:t>.</w:t>
      </w:r>
    </w:p>
    <w:p w14:paraId="1B672A36" w14:textId="77777777" w:rsidR="00B21D33" w:rsidRPr="00B21D33" w:rsidRDefault="00B21D33" w:rsidP="00B21D33">
      <w:pPr>
        <w:numPr>
          <w:ilvl w:val="1"/>
          <w:numId w:val="2"/>
        </w:numPr>
        <w:spacing w:after="120"/>
        <w:outlineLvl w:val="4"/>
      </w:pPr>
      <w:r w:rsidRPr="00B21D33">
        <w:t xml:space="preserve">Enter the </w:t>
      </w:r>
      <w:r w:rsidRPr="00B21D33">
        <w:rPr>
          <w:b/>
        </w:rPr>
        <w:t>Client ID</w:t>
      </w:r>
      <w:r w:rsidRPr="00B21D33">
        <w:t xml:space="preserve"> as </w:t>
      </w:r>
      <w:r w:rsidRPr="00B21D33">
        <w:rPr>
          <w:i/>
        </w:rPr>
        <w:t>0</w:t>
      </w:r>
      <w:r w:rsidRPr="00B21D33">
        <w:t>.</w:t>
      </w:r>
    </w:p>
    <w:p w14:paraId="5FCB0B11" w14:textId="77777777" w:rsidR="00B21D33" w:rsidRPr="00B21D33" w:rsidRDefault="00B21D33" w:rsidP="00B21D33">
      <w:pPr>
        <w:numPr>
          <w:ilvl w:val="1"/>
          <w:numId w:val="2"/>
        </w:numPr>
        <w:spacing w:after="120"/>
        <w:outlineLvl w:val="4"/>
      </w:pPr>
      <w:r w:rsidRPr="00B21D33">
        <w:t xml:space="preserve">Enter the </w:t>
      </w:r>
      <w:r w:rsidRPr="00B21D33">
        <w:rPr>
          <w:b/>
        </w:rPr>
        <w:t>Office ID</w:t>
      </w:r>
      <w:r w:rsidRPr="00B21D33">
        <w:t xml:space="preserve"> for the office for which the mapping is being created.  Each office will require a separate ResWare to ResWare mapping.</w:t>
      </w:r>
    </w:p>
    <w:p w14:paraId="0B7486E3" w14:textId="77777777" w:rsidR="00B21D33" w:rsidRPr="00B21D33" w:rsidRDefault="00B21D33" w:rsidP="00B21D33">
      <w:pPr>
        <w:numPr>
          <w:ilvl w:val="1"/>
          <w:numId w:val="2"/>
        </w:numPr>
        <w:spacing w:after="120"/>
        <w:outlineLvl w:val="4"/>
      </w:pPr>
      <w:r w:rsidRPr="00B21D33">
        <w:t xml:space="preserve">Enter the </w:t>
      </w:r>
      <w:r w:rsidRPr="00B21D33">
        <w:rPr>
          <w:b/>
        </w:rPr>
        <w:t>Service Version</w:t>
      </w:r>
      <w:r w:rsidRPr="00B21D33">
        <w:t xml:space="preserve"> as </w:t>
      </w:r>
      <w:r w:rsidRPr="00B21D33">
        <w:rPr>
          <w:i/>
        </w:rPr>
        <w:t>v4</w:t>
      </w:r>
      <w:r w:rsidRPr="00B21D33">
        <w:t xml:space="preserve">.  </w:t>
      </w:r>
    </w:p>
    <w:p w14:paraId="106761AC" w14:textId="77777777" w:rsidR="00B21D33" w:rsidRPr="00B21D33" w:rsidRDefault="00B21D33" w:rsidP="00B21D33">
      <w:pPr>
        <w:numPr>
          <w:ilvl w:val="1"/>
          <w:numId w:val="2"/>
        </w:numPr>
        <w:spacing w:after="120"/>
        <w:outlineLvl w:val="4"/>
      </w:pPr>
      <w:r w:rsidRPr="00B21D33">
        <w:t xml:space="preserve">Check the box for </w:t>
      </w:r>
      <w:r w:rsidRPr="00B21D33">
        <w:rPr>
          <w:b/>
        </w:rPr>
        <w:t>Don’t Send Sales Price or SSNs</w:t>
      </w:r>
      <w:r w:rsidRPr="00B21D33">
        <w:t>.</w:t>
      </w:r>
    </w:p>
    <w:p w14:paraId="691AC798" w14:textId="77777777" w:rsidR="00B21D33" w:rsidRPr="00B21D33" w:rsidRDefault="00B21D33" w:rsidP="00B21D33">
      <w:pPr>
        <w:numPr>
          <w:ilvl w:val="1"/>
          <w:numId w:val="2"/>
        </w:numPr>
        <w:spacing w:after="120"/>
        <w:outlineLvl w:val="4"/>
      </w:pPr>
      <w:bookmarkStart w:id="51" w:name="_Click_Add_in"/>
      <w:bookmarkEnd w:id="51"/>
      <w:r w:rsidRPr="00B21D33">
        <w:t xml:space="preserve">Click </w:t>
      </w:r>
      <w:r w:rsidRPr="00B21D33">
        <w:rPr>
          <w:b/>
        </w:rPr>
        <w:t>Add</w:t>
      </w:r>
      <w:r w:rsidRPr="00B21D33">
        <w:t xml:space="preserve"> in the </w:t>
      </w:r>
      <w:r w:rsidRPr="00B21D33">
        <w:rPr>
          <w:i/>
        </w:rPr>
        <w:t>Primary Contact Mapping</w:t>
      </w:r>
      <w:r w:rsidRPr="00B21D33">
        <w:t xml:space="preserve"> area to add the team members that were added in the Notarize portal. </w:t>
      </w:r>
    </w:p>
    <w:p w14:paraId="4367F054" w14:textId="5C5B5CE4" w:rsidR="00B21D33" w:rsidRPr="00B21D33" w:rsidRDefault="00B21D33" w:rsidP="00B21D33">
      <w:pPr>
        <w:numPr>
          <w:ilvl w:val="2"/>
          <w:numId w:val="2"/>
        </w:numPr>
        <w:spacing w:after="120"/>
        <w:outlineLvl w:val="4"/>
      </w:pPr>
      <w:bookmarkStart w:id="52" w:name="_Select_the_Contact"/>
      <w:bookmarkEnd w:id="52"/>
      <w:r w:rsidRPr="00B21D33">
        <w:t xml:space="preserve">Select a </w:t>
      </w:r>
      <w:r w:rsidRPr="00B21D33">
        <w:rPr>
          <w:b/>
        </w:rPr>
        <w:t>Contact</w:t>
      </w:r>
      <w:r w:rsidRPr="00B21D33">
        <w:t>.</w:t>
      </w:r>
    </w:p>
    <w:p w14:paraId="057BA5C1" w14:textId="77777777" w:rsidR="00B21D33" w:rsidRPr="00B21D33" w:rsidRDefault="00B21D33" w:rsidP="00B21D33">
      <w:pPr>
        <w:numPr>
          <w:ilvl w:val="2"/>
          <w:numId w:val="2"/>
        </w:numPr>
        <w:spacing w:after="120"/>
        <w:outlineLvl w:val="4"/>
      </w:pPr>
      <w:r w:rsidRPr="00B21D33">
        <w:t xml:space="preserve">Enter the </w:t>
      </w:r>
      <w:r w:rsidRPr="00B21D33">
        <w:rPr>
          <w:b/>
        </w:rPr>
        <w:t>Remote ID</w:t>
      </w:r>
      <w:r w:rsidRPr="00B21D33">
        <w:t xml:space="preserve"> as the </w:t>
      </w:r>
      <w:r w:rsidRPr="00B21D33">
        <w:rPr>
          <w:i/>
        </w:rPr>
        <w:t>Primary Contact ID</w:t>
      </w:r>
      <w:r w:rsidRPr="00B21D33">
        <w:t xml:space="preserve"> from the Notarize web portal.</w:t>
      </w:r>
    </w:p>
    <w:p w14:paraId="73928B6B" w14:textId="77777777" w:rsidR="00B21D33" w:rsidRPr="00B21D33" w:rsidRDefault="00B21D33" w:rsidP="00B21D33">
      <w:pPr>
        <w:numPr>
          <w:ilvl w:val="2"/>
          <w:numId w:val="2"/>
        </w:numPr>
        <w:spacing w:after="120"/>
        <w:outlineLvl w:val="4"/>
      </w:pPr>
      <w:r w:rsidRPr="00B21D33">
        <w:t xml:space="preserve">If only one internal user will be mapped, check </w:t>
      </w:r>
      <w:r w:rsidRPr="00B21D33">
        <w:rPr>
          <w:b/>
        </w:rPr>
        <w:t>Default</w:t>
      </w:r>
      <w:r w:rsidRPr="00B21D33">
        <w:t>.</w:t>
      </w:r>
    </w:p>
    <w:p w14:paraId="57FB6B73" w14:textId="77777777" w:rsidR="00B21D33" w:rsidRPr="00B21D33" w:rsidRDefault="00B21D33" w:rsidP="00B21D33">
      <w:pPr>
        <w:numPr>
          <w:ilvl w:val="2"/>
          <w:numId w:val="2"/>
        </w:numPr>
        <w:spacing w:after="120"/>
        <w:outlineLvl w:val="4"/>
      </w:pPr>
      <w:r w:rsidRPr="00B21D33">
        <w:t>Repeat for each user as needed.</w:t>
      </w:r>
    </w:p>
    <w:p w14:paraId="6356040D" w14:textId="77777777" w:rsidR="00B21D33" w:rsidRPr="00B21D33" w:rsidRDefault="00B21D33" w:rsidP="00B21D33">
      <w:pPr>
        <w:numPr>
          <w:ilvl w:val="2"/>
          <w:numId w:val="2"/>
        </w:numPr>
        <w:spacing w:after="120"/>
        <w:outlineLvl w:val="4"/>
      </w:pPr>
      <w:r w:rsidRPr="00B21D33">
        <w:t xml:space="preserve">Click </w:t>
      </w:r>
      <w:r w:rsidRPr="00B21D33">
        <w:rPr>
          <w:b/>
        </w:rPr>
        <w:t>Save</w:t>
      </w:r>
      <w:r w:rsidRPr="00B21D33">
        <w:t>.</w:t>
      </w:r>
    </w:p>
    <w:p w14:paraId="75E6486D" w14:textId="7118E8A3" w:rsidR="00B21D33" w:rsidRPr="00B21D33" w:rsidRDefault="00B21D33" w:rsidP="00B21D33">
      <w:pPr>
        <w:numPr>
          <w:ilvl w:val="1"/>
          <w:numId w:val="2"/>
        </w:numPr>
        <w:spacing w:after="120"/>
        <w:outlineLvl w:val="4"/>
      </w:pPr>
      <w:r w:rsidRPr="00B21D33">
        <w:t xml:space="preserve">Click </w:t>
      </w:r>
      <w:r w:rsidRPr="00B21D33">
        <w:rPr>
          <w:b/>
        </w:rPr>
        <w:t>Add</w:t>
      </w:r>
      <w:r w:rsidRPr="00B21D33">
        <w:t xml:space="preserve"> in the </w:t>
      </w:r>
      <w:r w:rsidRPr="00B21D33">
        <w:rPr>
          <w:i/>
        </w:rPr>
        <w:t>Underwrit</w:t>
      </w:r>
      <w:r w:rsidR="00CE541D">
        <w:rPr>
          <w:i/>
        </w:rPr>
        <w:t>er</w:t>
      </w:r>
      <w:r w:rsidRPr="00B21D33">
        <w:rPr>
          <w:i/>
        </w:rPr>
        <w:t xml:space="preserve"> Mapping</w:t>
      </w:r>
      <w:r w:rsidRPr="00B21D33">
        <w:t xml:space="preserve"> area to add the underwriters that allow eNotarization.  </w:t>
      </w:r>
    </w:p>
    <w:p w14:paraId="1E757868" w14:textId="38076C66" w:rsidR="00B21D33" w:rsidRPr="00B21D33" w:rsidRDefault="00B21D33" w:rsidP="00B21D33">
      <w:pPr>
        <w:numPr>
          <w:ilvl w:val="2"/>
          <w:numId w:val="2"/>
        </w:numPr>
        <w:spacing w:after="120"/>
        <w:outlineLvl w:val="4"/>
      </w:pPr>
      <w:r w:rsidRPr="00B21D33">
        <w:t xml:space="preserve">Select an </w:t>
      </w:r>
      <w:r w:rsidRPr="00B21D33">
        <w:rPr>
          <w:b/>
        </w:rPr>
        <w:t>Underwriter</w:t>
      </w:r>
      <w:r w:rsidRPr="00B21D33">
        <w:t>.</w:t>
      </w:r>
    </w:p>
    <w:p w14:paraId="1B98FC89" w14:textId="780074BB" w:rsidR="00B21D33" w:rsidRPr="00B21D33" w:rsidRDefault="00B21D33" w:rsidP="00B21D33">
      <w:pPr>
        <w:numPr>
          <w:ilvl w:val="2"/>
          <w:numId w:val="2"/>
        </w:numPr>
        <w:spacing w:after="120"/>
        <w:outlineLvl w:val="4"/>
      </w:pPr>
      <w:r w:rsidRPr="00B21D33">
        <w:t xml:space="preserve">Enter the </w:t>
      </w:r>
      <w:r w:rsidRPr="00B21D33">
        <w:rPr>
          <w:b/>
        </w:rPr>
        <w:t>Remote ID</w:t>
      </w:r>
      <w:r w:rsidRPr="00B21D33">
        <w:t xml:space="preserve"> as </w:t>
      </w:r>
      <w:r w:rsidR="00690ADA">
        <w:t xml:space="preserve">the </w:t>
      </w:r>
      <w:hyperlink w:anchor="UnderwriterID" w:history="1">
        <w:r w:rsidR="00690ADA" w:rsidRPr="00082BA6">
          <w:rPr>
            <w:rStyle w:val="Hyperlink"/>
            <w:i/>
            <w:iCs/>
            <w:color w:val="9A3324"/>
          </w:rPr>
          <w:t>UnderwriterID</w:t>
        </w:r>
      </w:hyperlink>
      <w:r w:rsidR="00690ADA">
        <w:t xml:space="preserve"> from the Notarize web portal</w:t>
      </w:r>
      <w:r w:rsidRPr="00B21D33">
        <w:t>.</w:t>
      </w:r>
    </w:p>
    <w:p w14:paraId="571CC393" w14:textId="448B3407" w:rsidR="00B21D33" w:rsidRPr="00B21D33" w:rsidRDefault="00B21D33" w:rsidP="00B21D33">
      <w:pPr>
        <w:numPr>
          <w:ilvl w:val="2"/>
          <w:numId w:val="2"/>
        </w:numPr>
        <w:spacing w:after="120"/>
        <w:outlineLvl w:val="4"/>
      </w:pPr>
      <w:r w:rsidRPr="00B21D33">
        <w:t>Repeat for each underwriter as needed.</w:t>
      </w:r>
    </w:p>
    <w:p w14:paraId="0587B3E6" w14:textId="77777777" w:rsidR="00B21D33" w:rsidRPr="00B21D33" w:rsidRDefault="00B21D33" w:rsidP="00B21D33">
      <w:pPr>
        <w:numPr>
          <w:ilvl w:val="2"/>
          <w:numId w:val="2"/>
        </w:numPr>
        <w:spacing w:after="120"/>
        <w:outlineLvl w:val="4"/>
      </w:pPr>
      <w:r w:rsidRPr="00B21D33">
        <w:t xml:space="preserve">Click </w:t>
      </w:r>
      <w:r w:rsidRPr="00B21D33">
        <w:rPr>
          <w:b/>
        </w:rPr>
        <w:t>Save</w:t>
      </w:r>
      <w:r w:rsidRPr="00B21D33">
        <w:t>.</w:t>
      </w:r>
    </w:p>
    <w:p w14:paraId="45E0541B" w14:textId="694DE0FF" w:rsidR="00A86028" w:rsidRPr="00B21D33" w:rsidRDefault="00A86028" w:rsidP="00A86028">
      <w:pPr>
        <w:numPr>
          <w:ilvl w:val="1"/>
          <w:numId w:val="2"/>
        </w:numPr>
        <w:spacing w:after="120"/>
        <w:outlineLvl w:val="4"/>
        <w:rPr>
          <w:i/>
        </w:rPr>
      </w:pPr>
      <w:r w:rsidRPr="00A86028">
        <w:rPr>
          <w:iCs/>
        </w:rPr>
        <w:t xml:space="preserve">Click </w:t>
      </w:r>
      <w:r w:rsidRPr="00A86028">
        <w:rPr>
          <w:b/>
          <w:bCs/>
          <w:iCs/>
        </w:rPr>
        <w:t>Save</w:t>
      </w:r>
      <w:r>
        <w:rPr>
          <w:i/>
        </w:rPr>
        <w:t>.</w:t>
      </w:r>
    </w:p>
    <w:p w14:paraId="78277C9B" w14:textId="40AC7F5C" w:rsidR="00B21D33" w:rsidRDefault="00107E1D" w:rsidP="00B21D33">
      <w:pPr>
        <w:spacing w:after="600"/>
      </w:pPr>
      <w:r>
        <w:rPr>
          <w:noProof/>
        </w:rPr>
        <w:lastRenderedPageBreak/>
        <w:drawing>
          <wp:inline distT="0" distB="0" distL="0" distR="0" wp14:anchorId="101AB6AB" wp14:editId="3095E1BE">
            <wp:extent cx="5943600" cy="3785616"/>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85616"/>
                    </a:xfrm>
                    <a:prstGeom prst="rect">
                      <a:avLst/>
                    </a:prstGeom>
                  </pic:spPr>
                </pic:pic>
              </a:graphicData>
            </a:graphic>
          </wp:inline>
        </w:drawing>
      </w:r>
    </w:p>
    <w:p w14:paraId="1DE43C19" w14:textId="77777777" w:rsidR="00B21D33" w:rsidRPr="00B21D33" w:rsidRDefault="00B21D33">
      <w:pPr>
        <w:pStyle w:val="Heading6"/>
      </w:pPr>
      <w:bookmarkStart w:id="53" w:name="_Toc24702445"/>
      <w:bookmarkStart w:id="54" w:name="_Toc42788474"/>
      <w:r w:rsidRPr="00B21D33">
        <w:t>Note/Document</w:t>
      </w:r>
      <w:bookmarkEnd w:id="53"/>
      <w:bookmarkEnd w:id="54"/>
    </w:p>
    <w:p w14:paraId="57E2533D" w14:textId="4DF440BE" w:rsidR="00B21D33" w:rsidRPr="00B21D33" w:rsidRDefault="006D6943" w:rsidP="00B21D33">
      <w:r>
        <w:t>Map the d</w:t>
      </w:r>
      <w:r w:rsidR="00B21D33" w:rsidRPr="00B21D33">
        <w:t>ocument type</w:t>
      </w:r>
      <w:r>
        <w:t>s in ResWare that will be sent to Notarize.</w:t>
      </w:r>
      <w:r w:rsidR="00B21D33" w:rsidRPr="00B21D33">
        <w:t xml:space="preserve"> </w:t>
      </w:r>
    </w:p>
    <w:p w14:paraId="3A4267FA" w14:textId="0FD6492B" w:rsidR="00B21D33" w:rsidRPr="00B21D33" w:rsidRDefault="00B21D33" w:rsidP="00B21D33">
      <w:pPr>
        <w:numPr>
          <w:ilvl w:val="1"/>
          <w:numId w:val="2"/>
        </w:numPr>
        <w:spacing w:after="120"/>
        <w:outlineLvl w:val="4"/>
      </w:pPr>
      <w:r w:rsidRPr="00B21D33">
        <w:t xml:space="preserve">Set the </w:t>
      </w:r>
      <w:r w:rsidRPr="00B21D33">
        <w:rPr>
          <w:b/>
        </w:rPr>
        <w:t>Service Type</w:t>
      </w:r>
      <w:r w:rsidRPr="00B21D33">
        <w:t xml:space="preserve"> </w:t>
      </w:r>
      <w:r w:rsidR="00F00CB1">
        <w:t>to</w:t>
      </w:r>
      <w:r w:rsidR="00F00CB1" w:rsidRPr="00B21D33">
        <w:t xml:space="preserve"> </w:t>
      </w:r>
      <w:r w:rsidRPr="00B21D33">
        <w:rPr>
          <w:i/>
        </w:rPr>
        <w:t>Note/Document</w:t>
      </w:r>
      <w:r w:rsidRPr="00B21D33">
        <w:t>.</w:t>
      </w:r>
    </w:p>
    <w:p w14:paraId="3CEA0C89" w14:textId="77777777" w:rsidR="006F658B" w:rsidRDefault="00B21D33" w:rsidP="006F658B">
      <w:pPr>
        <w:numPr>
          <w:ilvl w:val="1"/>
          <w:numId w:val="2"/>
        </w:numPr>
        <w:spacing w:after="120"/>
        <w:outlineLvl w:val="4"/>
      </w:pPr>
      <w:r w:rsidRPr="00B21D33">
        <w:t xml:space="preserve">Enter the </w:t>
      </w:r>
      <w:r w:rsidRPr="00B21D33">
        <w:rPr>
          <w:b/>
        </w:rPr>
        <w:t>URL</w:t>
      </w:r>
      <w:r w:rsidRPr="00B21D33">
        <w:t xml:space="preserve"> as </w:t>
      </w:r>
    </w:p>
    <w:p w14:paraId="1345917C" w14:textId="2C35568B" w:rsidR="006C6B7F" w:rsidRDefault="00A579BD" w:rsidP="009B24BA">
      <w:pPr>
        <w:spacing w:after="120"/>
        <w:ind w:left="1080"/>
        <w:outlineLvl w:val="4"/>
        <w:rPr>
          <w:i/>
          <w:iCs/>
          <w:color w:val="000000" w:themeColor="text1"/>
          <w:sz w:val="18"/>
          <w:szCs w:val="18"/>
        </w:rPr>
      </w:pPr>
      <w:hyperlink r:id="rId28" w:history="1">
        <w:r w:rsidR="006C6B7F" w:rsidRPr="006C6B7F">
          <w:rPr>
            <w:rStyle w:val="Hyperlink"/>
            <w:i/>
            <w:iCs/>
            <w:color w:val="9A3324"/>
            <w:sz w:val="18"/>
            <w:szCs w:val="18"/>
          </w:rPr>
          <w:t>https://api.notarize.com/ReceiveNoteService/v1/ServiceBasic.svc?om=&lt;RemotePrimaryContactEmployeeID&gt;</w:t>
        </w:r>
      </w:hyperlink>
      <w:r w:rsidR="006F658B" w:rsidRPr="006F658B">
        <w:rPr>
          <w:i/>
          <w:iCs/>
          <w:color w:val="000000" w:themeColor="text1"/>
          <w:sz w:val="18"/>
          <w:szCs w:val="18"/>
        </w:rPr>
        <w:t>.</w:t>
      </w:r>
      <w:r w:rsidR="006F658B">
        <w:rPr>
          <w:i/>
          <w:iCs/>
          <w:color w:val="000000" w:themeColor="text1"/>
          <w:sz w:val="18"/>
          <w:szCs w:val="18"/>
        </w:rPr>
        <w:t xml:space="preserve"> </w:t>
      </w:r>
    </w:p>
    <w:p w14:paraId="5DBA44FC" w14:textId="35206576" w:rsidR="00596577" w:rsidRDefault="00596577" w:rsidP="009B24BA">
      <w:pPr>
        <w:spacing w:after="120"/>
        <w:ind w:left="1080"/>
        <w:outlineLvl w:val="4"/>
        <w:rPr>
          <w:i/>
          <w:iCs/>
          <w:color w:val="000000" w:themeColor="text1"/>
          <w:sz w:val="18"/>
          <w:szCs w:val="18"/>
        </w:rPr>
      </w:pPr>
      <w:r>
        <w:rPr>
          <w:i/>
          <w:iCs/>
          <w:color w:val="000000" w:themeColor="text1"/>
          <w:sz w:val="18"/>
          <w:szCs w:val="18"/>
        </w:rPr>
        <w:t xml:space="preserve">(i.e. If RemotePrimaryContactEmployeeID </w:t>
      </w:r>
      <w:r w:rsidRPr="00082BA6">
        <w:rPr>
          <w:color w:val="000000" w:themeColor="text1"/>
          <w:sz w:val="18"/>
          <w:szCs w:val="18"/>
        </w:rPr>
        <w:t>= 1, then</w:t>
      </w:r>
      <w:r>
        <w:rPr>
          <w:i/>
          <w:iCs/>
          <w:color w:val="000000" w:themeColor="text1"/>
          <w:sz w:val="18"/>
          <w:szCs w:val="18"/>
        </w:rPr>
        <w:t xml:space="preserve"> </w:t>
      </w:r>
      <w:r w:rsidRPr="00082BA6">
        <w:rPr>
          <w:color w:val="000000" w:themeColor="text1"/>
        </w:rPr>
        <w:t>https://api.notarize.com/ReceiveNoteService/v1/ServiceBasic.svc?om=1</w:t>
      </w:r>
      <w:r>
        <w:rPr>
          <w:color w:val="000000" w:themeColor="text1"/>
          <w:sz w:val="18"/>
          <w:szCs w:val="18"/>
        </w:rPr>
        <w:t>).</w:t>
      </w:r>
    </w:p>
    <w:p w14:paraId="0DFD1C4A" w14:textId="1545CEE4" w:rsidR="00B21D33" w:rsidRPr="00B21D33" w:rsidRDefault="00B21D33" w:rsidP="00082BA6">
      <w:pPr>
        <w:pStyle w:val="Heading5"/>
        <w:numPr>
          <w:ilvl w:val="1"/>
          <w:numId w:val="2"/>
        </w:numPr>
      </w:pPr>
      <w:r w:rsidRPr="00B21D33">
        <w:t xml:space="preserve">Enter the </w:t>
      </w:r>
      <w:r w:rsidRPr="00B21D33">
        <w:rPr>
          <w:b/>
        </w:rPr>
        <w:t>OfficeID</w:t>
      </w:r>
      <w:r w:rsidRPr="00B21D33">
        <w:t xml:space="preserve"> from the first step </w:t>
      </w:r>
      <w:hyperlink w:anchor="_ResWare_office_ID_1" w:history="1">
        <w:r w:rsidRPr="00B21D33">
          <w:rPr>
            <w:color w:val="9A3324"/>
            <w:u w:val="single"/>
          </w:rPr>
          <w:t>above</w:t>
        </w:r>
      </w:hyperlink>
      <w:r w:rsidRPr="00B21D33">
        <w:t xml:space="preserve"> as the </w:t>
      </w:r>
      <w:r w:rsidRPr="00B21D33">
        <w:rPr>
          <w:b/>
        </w:rPr>
        <w:t>Coordinator Type ID</w:t>
      </w:r>
      <w:r w:rsidRPr="00B21D33">
        <w:t>.</w:t>
      </w:r>
    </w:p>
    <w:p w14:paraId="3A697ED7" w14:textId="2AC1AE5F" w:rsidR="00B21D33" w:rsidRPr="00B21D33" w:rsidRDefault="006D6943" w:rsidP="00A86028">
      <w:pPr>
        <w:numPr>
          <w:ilvl w:val="1"/>
          <w:numId w:val="2"/>
        </w:numPr>
        <w:spacing w:after="120"/>
        <w:outlineLvl w:val="4"/>
      </w:pPr>
      <w:bookmarkStart w:id="55" w:name="_Click_Add_in_1"/>
      <w:bookmarkEnd w:id="55"/>
      <w:r>
        <w:t xml:space="preserve">In the </w:t>
      </w:r>
      <w:r w:rsidRPr="006D6943">
        <w:rPr>
          <w:i/>
        </w:rPr>
        <w:t>Document Type Mapping</w:t>
      </w:r>
      <w:r w:rsidRPr="00B21D33">
        <w:t xml:space="preserve"> area</w:t>
      </w:r>
      <w:r>
        <w:t>,</w:t>
      </w:r>
      <w:r w:rsidRPr="00B21D33">
        <w:t xml:space="preserve"> </w:t>
      </w:r>
      <w:r>
        <w:t>c</w:t>
      </w:r>
      <w:r w:rsidR="00B21D33" w:rsidRPr="00B21D33">
        <w:t xml:space="preserve">lick </w:t>
      </w:r>
      <w:r w:rsidR="00B21D33" w:rsidRPr="006D6943">
        <w:rPr>
          <w:b/>
        </w:rPr>
        <w:t>Add</w:t>
      </w:r>
      <w:r w:rsidR="00B21D33" w:rsidRPr="00B21D33">
        <w:t xml:space="preserve"> </w:t>
      </w:r>
      <w:r>
        <w:t>and select the</w:t>
      </w:r>
      <w:r w:rsidR="00B21D33" w:rsidRPr="00B21D33">
        <w:t xml:space="preserve"> </w:t>
      </w:r>
      <w:r w:rsidR="00B21D33" w:rsidRPr="006D6943">
        <w:rPr>
          <w:b/>
        </w:rPr>
        <w:t>Document Type</w:t>
      </w:r>
      <w:r w:rsidR="00B21D33" w:rsidRPr="00B21D33">
        <w:t>.</w:t>
      </w:r>
    </w:p>
    <w:p w14:paraId="7C33DEE9" w14:textId="634B2B61" w:rsidR="00B21D33" w:rsidRPr="00B21D33" w:rsidRDefault="00B21D33" w:rsidP="00B21D33">
      <w:pPr>
        <w:numPr>
          <w:ilvl w:val="2"/>
          <w:numId w:val="2"/>
        </w:numPr>
        <w:spacing w:after="120"/>
        <w:outlineLvl w:val="4"/>
      </w:pPr>
      <w:r w:rsidRPr="00B21D33">
        <w:t xml:space="preserve">The </w:t>
      </w:r>
      <w:r w:rsidRPr="00B21D33">
        <w:rPr>
          <w:b/>
        </w:rPr>
        <w:t>Remote ID</w:t>
      </w:r>
      <w:r w:rsidRPr="00B21D33">
        <w:t xml:space="preserve"> will default with the </w:t>
      </w:r>
      <w:r w:rsidRPr="00B21D33">
        <w:rPr>
          <w:i/>
          <w:iCs/>
        </w:rPr>
        <w:t>DocumentTypeID</w:t>
      </w:r>
      <w:r w:rsidRPr="00B21D33">
        <w:t>.</w:t>
      </w:r>
    </w:p>
    <w:p w14:paraId="6CFB848E" w14:textId="77777777" w:rsidR="00B21D33" w:rsidRPr="00B21D33" w:rsidRDefault="00B21D33" w:rsidP="00B21D33">
      <w:pPr>
        <w:numPr>
          <w:ilvl w:val="2"/>
          <w:numId w:val="2"/>
        </w:numPr>
        <w:spacing w:after="120"/>
        <w:outlineLvl w:val="4"/>
      </w:pPr>
      <w:r w:rsidRPr="00B21D33">
        <w:t xml:space="preserve">Click </w:t>
      </w:r>
      <w:r w:rsidRPr="00A86028">
        <w:rPr>
          <w:b/>
          <w:bCs/>
        </w:rPr>
        <w:t>Save</w:t>
      </w:r>
      <w:r w:rsidRPr="00B21D33">
        <w:t>.</w:t>
      </w:r>
    </w:p>
    <w:p w14:paraId="08193BCB" w14:textId="2E53B9F2" w:rsidR="00B21D33" w:rsidRDefault="00B21D33" w:rsidP="00B21D33">
      <w:pPr>
        <w:numPr>
          <w:ilvl w:val="2"/>
          <w:numId w:val="2"/>
        </w:numPr>
        <w:spacing w:after="120"/>
        <w:outlineLvl w:val="4"/>
      </w:pPr>
      <w:r w:rsidRPr="00B21D33">
        <w:t>Repeat the above steps for each document type used in this integration.</w:t>
      </w:r>
    </w:p>
    <w:p w14:paraId="5D1149AF" w14:textId="35B8AD0F" w:rsidR="00A86028" w:rsidRPr="00B21D33" w:rsidRDefault="00A86028" w:rsidP="00A86028">
      <w:pPr>
        <w:numPr>
          <w:ilvl w:val="1"/>
          <w:numId w:val="2"/>
        </w:numPr>
        <w:spacing w:after="120"/>
        <w:outlineLvl w:val="4"/>
      </w:pPr>
      <w:r>
        <w:t xml:space="preserve">Click </w:t>
      </w:r>
      <w:r w:rsidRPr="00A86028">
        <w:rPr>
          <w:b/>
          <w:bCs/>
        </w:rPr>
        <w:t>Save</w:t>
      </w:r>
      <w:r>
        <w:t>.</w:t>
      </w:r>
    </w:p>
    <w:p w14:paraId="4B178621" w14:textId="321EC3BE" w:rsidR="00B21D33" w:rsidRPr="00B21D33" w:rsidRDefault="00107E1D" w:rsidP="00B21D33">
      <w:pPr>
        <w:spacing w:after="600"/>
      </w:pPr>
      <w:r>
        <w:rPr>
          <w:noProof/>
        </w:rPr>
        <w:lastRenderedPageBreak/>
        <w:drawing>
          <wp:inline distT="0" distB="0" distL="0" distR="0" wp14:anchorId="3E34855B" wp14:editId="2C9E87D1">
            <wp:extent cx="5943600" cy="36667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66744"/>
                    </a:xfrm>
                    <a:prstGeom prst="rect">
                      <a:avLst/>
                    </a:prstGeom>
                  </pic:spPr>
                </pic:pic>
              </a:graphicData>
            </a:graphic>
          </wp:inline>
        </w:drawing>
      </w:r>
    </w:p>
    <w:p w14:paraId="60818058" w14:textId="77777777" w:rsidR="00B21D33" w:rsidRPr="00B21D33" w:rsidRDefault="00B21D33" w:rsidP="00883B85">
      <w:pPr>
        <w:pStyle w:val="Heading6"/>
      </w:pPr>
      <w:bookmarkStart w:id="56" w:name="_Signings"/>
      <w:bookmarkStart w:id="57" w:name="_Toc24702446"/>
      <w:bookmarkStart w:id="58" w:name="_Toc42788475"/>
      <w:bookmarkEnd w:id="56"/>
      <w:r w:rsidRPr="00B21D33">
        <w:t>Signings</w:t>
      </w:r>
      <w:bookmarkEnd w:id="57"/>
      <w:bookmarkEnd w:id="58"/>
    </w:p>
    <w:p w14:paraId="6325A06F" w14:textId="1371F1A6" w:rsidR="00B21D33" w:rsidRPr="00B21D33" w:rsidRDefault="00B21D33" w:rsidP="00B21D33">
      <w:r w:rsidRPr="00B21D33">
        <w:t>Signing types in ResWare are transaction types in Notarize.  Notarize treats the buyer and seller signings as separate transactions.  Signings are based on the parties involved in the signing and can be mapped to more than one transaction type in Notarize.  Signing types can also be mapped to a single transaction type in Notarize (</w:t>
      </w:r>
      <w:r w:rsidR="00F00CB1">
        <w:t>e.g.</w:t>
      </w:r>
      <w:r w:rsidRPr="00B21D33">
        <w:t xml:space="preserve"> </w:t>
      </w:r>
      <w:r w:rsidR="00F00CB1">
        <w:t>i</w:t>
      </w:r>
      <w:r w:rsidRPr="00B21D33">
        <w:t xml:space="preserve">f there are multiple signing types for a seller side purchase, they can all be mapped to </w:t>
      </w:r>
      <w:r w:rsidRPr="00B21D33">
        <w:rPr>
          <w:i/>
        </w:rPr>
        <w:t>RemoteID</w:t>
      </w:r>
      <w:r w:rsidRPr="00B21D33">
        <w:t xml:space="preserve"> 3).</w:t>
      </w:r>
    </w:p>
    <w:p w14:paraId="3588B4D1" w14:textId="15503025" w:rsidR="00B21D33" w:rsidRPr="00B21D33" w:rsidRDefault="00B21D33" w:rsidP="00B21D33">
      <w:pPr>
        <w:numPr>
          <w:ilvl w:val="1"/>
          <w:numId w:val="2"/>
        </w:numPr>
        <w:spacing w:after="120"/>
        <w:outlineLvl w:val="4"/>
      </w:pPr>
      <w:r w:rsidRPr="00B21D33">
        <w:t xml:space="preserve">Set the </w:t>
      </w:r>
      <w:r w:rsidRPr="00B21D33">
        <w:rPr>
          <w:b/>
        </w:rPr>
        <w:t>Service Type</w:t>
      </w:r>
      <w:r w:rsidRPr="00B21D33">
        <w:t xml:space="preserve"> </w:t>
      </w:r>
      <w:r w:rsidR="00F00CB1">
        <w:t>to</w:t>
      </w:r>
      <w:r w:rsidR="00F00CB1" w:rsidRPr="00B21D33">
        <w:t xml:space="preserve"> </w:t>
      </w:r>
      <w:r w:rsidRPr="00B21D33">
        <w:rPr>
          <w:i/>
        </w:rPr>
        <w:t>Signing</w:t>
      </w:r>
      <w:r w:rsidRPr="00B21D33">
        <w:t>.</w:t>
      </w:r>
    </w:p>
    <w:p w14:paraId="13E89135" w14:textId="77777777" w:rsidR="00252012" w:rsidRPr="00252012" w:rsidRDefault="00B21D33" w:rsidP="00B21D33">
      <w:pPr>
        <w:numPr>
          <w:ilvl w:val="1"/>
          <w:numId w:val="2"/>
        </w:numPr>
        <w:spacing w:after="120"/>
        <w:outlineLvl w:val="4"/>
      </w:pPr>
      <w:r w:rsidRPr="00B21D33">
        <w:t>Enter the URL as</w:t>
      </w:r>
      <w:r w:rsidRPr="00B21D33">
        <w:rPr>
          <w:color w:val="9A3324"/>
        </w:rPr>
        <w:t xml:space="preserve"> </w:t>
      </w:r>
    </w:p>
    <w:p w14:paraId="7B2A07C1" w14:textId="6D7FFFF1" w:rsidR="00252012" w:rsidRPr="00252012" w:rsidRDefault="00A579BD" w:rsidP="006D6943">
      <w:pPr>
        <w:keepNext/>
        <w:keepLines/>
        <w:spacing w:after="120"/>
        <w:ind w:left="1080"/>
        <w:outlineLvl w:val="4"/>
        <w:rPr>
          <w:bCs/>
          <w:color w:val="9A3324"/>
          <w:sz w:val="20"/>
        </w:rPr>
      </w:pPr>
      <w:hyperlink r:id="rId30" w:history="1">
        <w:r w:rsidR="006C6B7F" w:rsidRPr="00082BA6">
          <w:rPr>
            <w:rStyle w:val="Hyperlink"/>
            <w:i/>
            <w:iCs/>
            <w:color w:val="9A3324"/>
            <w:sz w:val="18"/>
            <w:szCs w:val="18"/>
          </w:rPr>
          <w:t>https://api.notarize.com/ReceiveSigningService/v1/ServiceBasic.svc?office_id=</w:t>
        </w:r>
        <w:r w:rsidR="006C6B7F" w:rsidRPr="00082BA6">
          <w:rPr>
            <w:rStyle w:val="Hyperlink"/>
            <w:b/>
            <w:i/>
            <w:iCs/>
            <w:color w:val="9A3324"/>
            <w:sz w:val="18"/>
            <w:szCs w:val="18"/>
          </w:rPr>
          <w:t>[OFFICE_ID]</w:t>
        </w:r>
        <w:r w:rsidR="006C6B7F" w:rsidRPr="00082BA6">
          <w:rPr>
            <w:rStyle w:val="Hyperlink"/>
            <w:bCs/>
            <w:i/>
            <w:iCs/>
            <w:color w:val="9A3324"/>
            <w:sz w:val="18"/>
            <w:szCs w:val="18"/>
          </w:rPr>
          <w:t>&amp;om=&lt;RemotePrimaryContactEmpoyeeID&gt;</w:t>
        </w:r>
      </w:hyperlink>
      <w:r w:rsidR="00252012" w:rsidRPr="00252012">
        <w:rPr>
          <w:bCs/>
          <w:color w:val="000000" w:themeColor="text1"/>
          <w:sz w:val="20"/>
        </w:rPr>
        <w:t>.</w:t>
      </w:r>
    </w:p>
    <w:p w14:paraId="588D7E61" w14:textId="2A1D956D" w:rsidR="00B21D33" w:rsidRDefault="00B21D33" w:rsidP="00252012">
      <w:pPr>
        <w:spacing w:after="120"/>
        <w:ind w:left="1080"/>
        <w:outlineLvl w:val="4"/>
        <w:rPr>
          <w:color w:val="000000" w:themeColor="text1"/>
        </w:rPr>
      </w:pPr>
      <w:r w:rsidRPr="00B21D33">
        <w:rPr>
          <w:color w:val="000000" w:themeColor="text1"/>
        </w:rPr>
        <w:t xml:space="preserve">Replace [OFFICE_ID] with the unique </w:t>
      </w:r>
      <w:r w:rsidRPr="00B21D33">
        <w:rPr>
          <w:i/>
          <w:color w:val="000000" w:themeColor="text1"/>
        </w:rPr>
        <w:t>OfficeID</w:t>
      </w:r>
      <w:r w:rsidRPr="00B21D33">
        <w:rPr>
          <w:color w:val="000000" w:themeColor="text1"/>
        </w:rPr>
        <w:t xml:space="preserve"> from </w:t>
      </w:r>
      <w:hyperlink w:anchor="_ResWare_office_ID_1" w:history="1">
        <w:r w:rsidRPr="00B21D33">
          <w:rPr>
            <w:color w:val="9A3324"/>
            <w:u w:val="single"/>
          </w:rPr>
          <w:t>step one</w:t>
        </w:r>
      </w:hyperlink>
      <w:r w:rsidRPr="00B21D33">
        <w:rPr>
          <w:color w:val="000000" w:themeColor="text1"/>
        </w:rPr>
        <w:t xml:space="preserve"> of this job aid.</w:t>
      </w:r>
    </w:p>
    <w:p w14:paraId="58E9852F" w14:textId="4053AFD1" w:rsidR="009C53E3" w:rsidRPr="009C53E3" w:rsidRDefault="009C53E3" w:rsidP="00A86028">
      <w:pPr>
        <w:pStyle w:val="Heading5"/>
        <w:numPr>
          <w:ilvl w:val="1"/>
          <w:numId w:val="2"/>
        </w:numPr>
      </w:pPr>
      <w:r w:rsidRPr="009C53E3">
        <w:rPr>
          <w:color w:val="000000" w:themeColor="text1"/>
        </w:rPr>
        <w:t xml:space="preserve">Replace </w:t>
      </w:r>
      <w:r w:rsidR="00F2210A">
        <w:rPr>
          <w:color w:val="000000" w:themeColor="text1"/>
        </w:rPr>
        <w:t>&lt;</w:t>
      </w:r>
      <w:r w:rsidRPr="009C53E3">
        <w:rPr>
          <w:i/>
          <w:iCs/>
          <w:color w:val="000000" w:themeColor="text1"/>
        </w:rPr>
        <w:t>RemotePrimaryContactEmployeeID</w:t>
      </w:r>
      <w:r w:rsidR="00F2210A">
        <w:rPr>
          <w:i/>
          <w:iCs/>
          <w:color w:val="000000" w:themeColor="text1"/>
        </w:rPr>
        <w:t>&gt;</w:t>
      </w:r>
      <w:r w:rsidRPr="009C53E3">
        <w:rPr>
          <w:i/>
          <w:iCs/>
          <w:color w:val="000000" w:themeColor="text1"/>
        </w:rPr>
        <w:t xml:space="preserve"> </w:t>
      </w:r>
      <w:r w:rsidRPr="009C53E3">
        <w:rPr>
          <w:color w:val="000000" w:themeColor="text1"/>
        </w:rPr>
        <w:t>with the primary contact employee’s ID</w:t>
      </w:r>
      <w:r w:rsidRPr="009C53E3">
        <w:rPr>
          <w:i/>
          <w:iCs/>
          <w:color w:val="000000" w:themeColor="text1"/>
        </w:rPr>
        <w:t>.</w:t>
      </w:r>
    </w:p>
    <w:p w14:paraId="078A2B22" w14:textId="634E5912" w:rsidR="00B21D33" w:rsidRPr="00B21D33" w:rsidRDefault="00A86028" w:rsidP="00A86028">
      <w:pPr>
        <w:pStyle w:val="Heading5"/>
        <w:numPr>
          <w:ilvl w:val="1"/>
          <w:numId w:val="2"/>
        </w:numPr>
      </w:pPr>
      <w:r>
        <w:t>I</w:t>
      </w:r>
      <w:r w:rsidRPr="00B21D33">
        <w:t xml:space="preserve">n the </w:t>
      </w:r>
      <w:r w:rsidRPr="00A86028">
        <w:rPr>
          <w:i/>
        </w:rPr>
        <w:t>Signing Type Mapping</w:t>
      </w:r>
      <w:r w:rsidRPr="00B21D33">
        <w:t xml:space="preserve"> area</w:t>
      </w:r>
      <w:r>
        <w:t>,</w:t>
      </w:r>
      <w:r w:rsidRPr="00B21D33">
        <w:t xml:space="preserve"> </w:t>
      </w:r>
      <w:r>
        <w:t>c</w:t>
      </w:r>
      <w:r w:rsidR="00B21D33" w:rsidRPr="00B21D33">
        <w:t xml:space="preserve">lick </w:t>
      </w:r>
      <w:r w:rsidR="00B21D33" w:rsidRPr="00A86028">
        <w:rPr>
          <w:b/>
        </w:rPr>
        <w:t>Add</w:t>
      </w:r>
      <w:r w:rsidR="00B21D33" w:rsidRPr="00B21D33">
        <w:t xml:space="preserve"> </w:t>
      </w:r>
      <w:r>
        <w:t xml:space="preserve">and select </w:t>
      </w:r>
      <w:r w:rsidR="00B21D33" w:rsidRPr="00B21D33">
        <w:t xml:space="preserve">the </w:t>
      </w:r>
      <w:r w:rsidR="00B21D33" w:rsidRPr="00A86028">
        <w:rPr>
          <w:b/>
        </w:rPr>
        <w:t>Signing Type</w:t>
      </w:r>
      <w:r w:rsidR="00B21D33" w:rsidRPr="00B21D33">
        <w:t>.</w:t>
      </w:r>
      <w:r w:rsidR="009C53E3">
        <w:t xml:space="preserve">  Note:  Use only the signing types approved by Notarized and shown in the </w:t>
      </w:r>
      <w:hyperlink w:anchor="_The_following_chart" w:history="1">
        <w:r w:rsidR="009C53E3" w:rsidRPr="009C53E3">
          <w:rPr>
            <w:rStyle w:val="Hyperlink"/>
            <w:color w:val="9A3324"/>
          </w:rPr>
          <w:t>above</w:t>
        </w:r>
      </w:hyperlink>
      <w:r w:rsidR="009C53E3">
        <w:t xml:space="preserve"> step. </w:t>
      </w:r>
    </w:p>
    <w:p w14:paraId="5AA57B63" w14:textId="58DF8E31" w:rsidR="00B21D33" w:rsidRDefault="00B21D33" w:rsidP="00B21D33">
      <w:pPr>
        <w:numPr>
          <w:ilvl w:val="2"/>
          <w:numId w:val="2"/>
        </w:numPr>
        <w:spacing w:after="120"/>
        <w:outlineLvl w:val="4"/>
      </w:pPr>
      <w:r w:rsidRPr="00B21D33">
        <w:t xml:space="preserve">Enter the </w:t>
      </w:r>
      <w:r w:rsidRPr="00B21D33">
        <w:rPr>
          <w:b/>
        </w:rPr>
        <w:t>Remote ID</w:t>
      </w:r>
      <w:r w:rsidRPr="00B21D33">
        <w:t xml:space="preserve"> as </w:t>
      </w:r>
      <w:r w:rsidR="009C53E3">
        <w:t>shown in the chart</w:t>
      </w:r>
      <w:r w:rsidRPr="00B21D33">
        <w:t>:</w:t>
      </w:r>
    </w:p>
    <w:p w14:paraId="1DD49916" w14:textId="6BFAD468" w:rsidR="00B21D33" w:rsidRPr="00B21D33" w:rsidRDefault="00B21D33" w:rsidP="00B21D33">
      <w:pPr>
        <w:numPr>
          <w:ilvl w:val="2"/>
          <w:numId w:val="2"/>
        </w:numPr>
        <w:spacing w:after="120"/>
        <w:outlineLvl w:val="4"/>
      </w:pPr>
      <w:r w:rsidRPr="00B21D33">
        <w:t xml:space="preserve">Click </w:t>
      </w:r>
      <w:r w:rsidRPr="00B21D33">
        <w:rPr>
          <w:b/>
        </w:rPr>
        <w:t>Save</w:t>
      </w:r>
      <w:r w:rsidRPr="00B21D33">
        <w:t>.</w:t>
      </w:r>
    </w:p>
    <w:p w14:paraId="0001A4CE" w14:textId="77777777" w:rsidR="00B21D33" w:rsidRPr="00B21D33" w:rsidRDefault="00B21D33" w:rsidP="00A86028">
      <w:pPr>
        <w:numPr>
          <w:ilvl w:val="2"/>
          <w:numId w:val="2"/>
        </w:numPr>
        <w:spacing w:after="120"/>
        <w:outlineLvl w:val="4"/>
      </w:pPr>
      <w:r w:rsidRPr="00B21D33">
        <w:lastRenderedPageBreak/>
        <w:t>Repeat the above steps for each signing type used in this integration.</w:t>
      </w:r>
    </w:p>
    <w:p w14:paraId="5A1C3512" w14:textId="77777777" w:rsidR="00B21D33" w:rsidRPr="00B21D33" w:rsidRDefault="00B21D33" w:rsidP="00A86028">
      <w:pPr>
        <w:numPr>
          <w:ilvl w:val="1"/>
          <w:numId w:val="2"/>
        </w:numPr>
        <w:spacing w:after="120"/>
        <w:outlineLvl w:val="4"/>
      </w:pPr>
      <w:r w:rsidRPr="00B21D33">
        <w:t xml:space="preserve">Click </w:t>
      </w:r>
      <w:r w:rsidRPr="00B21D33">
        <w:rPr>
          <w:b/>
        </w:rPr>
        <w:t>Save</w:t>
      </w:r>
      <w:r w:rsidRPr="00B21D33">
        <w:t>.</w:t>
      </w:r>
    </w:p>
    <w:p w14:paraId="072CE343" w14:textId="628AA3AE" w:rsidR="00B21D33" w:rsidRDefault="006812E4" w:rsidP="00B21D33">
      <w:pPr>
        <w:spacing w:after="600"/>
      </w:pPr>
      <w:r>
        <w:rPr>
          <w:noProof/>
        </w:rPr>
        <w:drawing>
          <wp:inline distT="0" distB="0" distL="0" distR="0" wp14:anchorId="6DD83F0A" wp14:editId="06E84F18">
            <wp:extent cx="5943600" cy="3136392"/>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36392"/>
                    </a:xfrm>
                    <a:prstGeom prst="rect">
                      <a:avLst/>
                    </a:prstGeom>
                  </pic:spPr>
                </pic:pic>
              </a:graphicData>
            </a:graphic>
          </wp:inline>
        </w:drawing>
      </w:r>
    </w:p>
    <w:p w14:paraId="60173C02" w14:textId="77777777" w:rsidR="00B21D33" w:rsidRPr="00B21D33" w:rsidRDefault="00B21D33" w:rsidP="00883B85">
      <w:pPr>
        <w:pStyle w:val="Heading3"/>
      </w:pPr>
      <w:bookmarkStart w:id="59" w:name="_Toc8023879"/>
      <w:bookmarkStart w:id="60" w:name="_Toc8029451"/>
      <w:bookmarkStart w:id="61" w:name="_Toc8029469"/>
      <w:bookmarkStart w:id="62" w:name="_Toc24702447"/>
      <w:bookmarkStart w:id="63" w:name="_Toc42788476"/>
      <w:r w:rsidRPr="00B21D33">
        <w:t>Enable the XML tab on products</w:t>
      </w:r>
      <w:bookmarkEnd w:id="59"/>
      <w:bookmarkEnd w:id="60"/>
      <w:bookmarkEnd w:id="61"/>
      <w:bookmarkEnd w:id="62"/>
      <w:bookmarkEnd w:id="63"/>
    </w:p>
    <w:p w14:paraId="7665FB2E" w14:textId="77777777" w:rsidR="00B21D33" w:rsidRPr="00B21D33" w:rsidRDefault="00B21D33" w:rsidP="00B21D33">
      <w:pPr>
        <w:spacing w:after="120"/>
        <w:outlineLvl w:val="3"/>
        <w:rPr>
          <w:b/>
          <w:color w:val="000000" w:themeColor="text1"/>
        </w:rPr>
      </w:pPr>
      <w:r w:rsidRPr="00B21D33">
        <w:rPr>
          <w:b/>
          <w:color w:val="000000" w:themeColor="text1"/>
        </w:rPr>
        <w:t>Admin/Action Lists/Product Types</w:t>
      </w:r>
    </w:p>
    <w:p w14:paraId="4162077A" w14:textId="77777777" w:rsidR="00B21D33" w:rsidRPr="00B21D33" w:rsidRDefault="00B21D33" w:rsidP="00B21D33">
      <w:pPr>
        <w:numPr>
          <w:ilvl w:val="0"/>
          <w:numId w:val="2"/>
        </w:numPr>
        <w:spacing w:after="120"/>
        <w:outlineLvl w:val="4"/>
      </w:pPr>
      <w:r w:rsidRPr="00B21D33">
        <w:rPr>
          <w:b/>
        </w:rPr>
        <w:t>Edit</w:t>
      </w:r>
      <w:r w:rsidRPr="00B21D33">
        <w:t xml:space="preserve"> each product that will use the Notarize integration.</w:t>
      </w:r>
    </w:p>
    <w:p w14:paraId="68C59F38" w14:textId="77777777" w:rsidR="00B21D33" w:rsidRPr="00B21D33" w:rsidRDefault="00B21D33" w:rsidP="00B21D33">
      <w:pPr>
        <w:numPr>
          <w:ilvl w:val="0"/>
          <w:numId w:val="2"/>
        </w:numPr>
        <w:spacing w:after="120"/>
        <w:outlineLvl w:val="4"/>
      </w:pPr>
      <w:r w:rsidRPr="00B21D33">
        <w:t xml:space="preserve">Click the </w:t>
      </w:r>
      <w:r w:rsidRPr="00B21D33">
        <w:rPr>
          <w:i/>
        </w:rPr>
        <w:t>XML</w:t>
      </w:r>
      <w:r w:rsidRPr="00B21D33">
        <w:t xml:space="preserve"> tab.  If the </w:t>
      </w:r>
      <w:r w:rsidRPr="00B21D33">
        <w:rPr>
          <w:i/>
        </w:rPr>
        <w:t xml:space="preserve">ResWare </w:t>
      </w:r>
      <w:r w:rsidRPr="00B21D33">
        <w:t>XML package already exists on the product, skip to the next product type.</w:t>
      </w:r>
    </w:p>
    <w:p w14:paraId="007A27A0" w14:textId="7A70C1FA" w:rsidR="00B21D33" w:rsidRPr="00B21D33" w:rsidRDefault="00B21D33" w:rsidP="00B21D33">
      <w:pPr>
        <w:numPr>
          <w:ilvl w:val="1"/>
          <w:numId w:val="2"/>
        </w:numPr>
        <w:spacing w:after="120"/>
        <w:outlineLvl w:val="4"/>
      </w:pPr>
      <w:r w:rsidRPr="00B21D33">
        <w:t xml:space="preserve">Click </w:t>
      </w:r>
      <w:r w:rsidRPr="00B21D33">
        <w:rPr>
          <w:b/>
        </w:rPr>
        <w:t>Add</w:t>
      </w:r>
      <w:r w:rsidRPr="00B21D33">
        <w:t xml:space="preserve"> and select </w:t>
      </w:r>
      <w:r w:rsidRPr="00B21D33">
        <w:rPr>
          <w:i/>
        </w:rPr>
        <w:t>ResWare</w:t>
      </w:r>
      <w:r w:rsidRPr="00B21D33">
        <w:t>.</w:t>
      </w:r>
    </w:p>
    <w:p w14:paraId="694ED766" w14:textId="77777777" w:rsidR="00B21D33" w:rsidRPr="00B21D33" w:rsidRDefault="00B21D33" w:rsidP="00B21D33">
      <w:pPr>
        <w:numPr>
          <w:ilvl w:val="1"/>
          <w:numId w:val="2"/>
        </w:numPr>
        <w:spacing w:after="120"/>
        <w:outlineLvl w:val="4"/>
      </w:pPr>
      <w:r w:rsidRPr="00B21D33">
        <w:t xml:space="preserve">Click </w:t>
      </w:r>
      <w:r w:rsidRPr="00B21D33">
        <w:rPr>
          <w:b/>
        </w:rPr>
        <w:t>OK</w:t>
      </w:r>
      <w:r w:rsidRPr="00B21D33">
        <w:t>.</w:t>
      </w:r>
    </w:p>
    <w:p w14:paraId="10AA5FB1" w14:textId="77777777" w:rsidR="00B21D33" w:rsidRPr="00B21D33" w:rsidRDefault="00B21D33" w:rsidP="00B21D33">
      <w:pPr>
        <w:numPr>
          <w:ilvl w:val="0"/>
          <w:numId w:val="2"/>
        </w:numPr>
        <w:spacing w:after="120"/>
        <w:outlineLvl w:val="4"/>
      </w:pPr>
      <w:r w:rsidRPr="00B21D33">
        <w:t xml:space="preserve">Click </w:t>
      </w:r>
      <w:r w:rsidRPr="00B21D33">
        <w:rPr>
          <w:b/>
        </w:rPr>
        <w:t>Save</w:t>
      </w:r>
      <w:r w:rsidRPr="00B21D33">
        <w:t>.</w:t>
      </w:r>
    </w:p>
    <w:p w14:paraId="7325BD00" w14:textId="77777777" w:rsidR="00B21D33" w:rsidRPr="00B21D33" w:rsidRDefault="00B21D33" w:rsidP="00B21D33">
      <w:pPr>
        <w:numPr>
          <w:ilvl w:val="0"/>
          <w:numId w:val="2"/>
        </w:numPr>
        <w:spacing w:after="120"/>
        <w:outlineLvl w:val="4"/>
      </w:pPr>
      <w:r w:rsidRPr="00B21D33">
        <w:t xml:space="preserve">Click </w:t>
      </w:r>
      <w:r w:rsidRPr="00B21D33">
        <w:rPr>
          <w:b/>
        </w:rPr>
        <w:t>Close</w:t>
      </w:r>
      <w:r w:rsidRPr="00B21D33">
        <w:t>.</w:t>
      </w:r>
    </w:p>
    <w:p w14:paraId="7CE5E70A" w14:textId="2A44B6D0" w:rsidR="007D1AEC" w:rsidRDefault="00B21D33" w:rsidP="007D1AEC">
      <w:pPr>
        <w:spacing w:after="600"/>
      </w:pPr>
      <w:r w:rsidRPr="00B21D33">
        <w:rPr>
          <w:noProof/>
        </w:rPr>
        <w:lastRenderedPageBreak/>
        <w:drawing>
          <wp:inline distT="0" distB="0" distL="0" distR="0" wp14:anchorId="4D463FA5" wp14:editId="657013A2">
            <wp:extent cx="4114800" cy="29992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4800" cy="2999232"/>
                    </a:xfrm>
                    <a:prstGeom prst="rect">
                      <a:avLst/>
                    </a:prstGeom>
                  </pic:spPr>
                </pic:pic>
              </a:graphicData>
            </a:graphic>
          </wp:inline>
        </w:drawing>
      </w:r>
      <w:bookmarkStart w:id="64" w:name="_Toc24702448"/>
      <w:bookmarkStart w:id="65" w:name="_Toc8023880"/>
      <w:bookmarkStart w:id="66" w:name="_Toc8029452"/>
      <w:bookmarkStart w:id="67" w:name="_Toc8029470"/>
    </w:p>
    <w:p w14:paraId="60E3E969" w14:textId="29261338" w:rsidR="007D1AEC" w:rsidRDefault="00B21D33">
      <w:pPr>
        <w:pStyle w:val="Heading3"/>
      </w:pPr>
      <w:bookmarkStart w:id="68" w:name="_Toc42788477"/>
      <w:r w:rsidRPr="00B21D33">
        <w:t>Examples on a file</w:t>
      </w:r>
      <w:bookmarkStart w:id="69" w:name="_Toc24702449"/>
      <w:bookmarkEnd w:id="64"/>
      <w:bookmarkEnd w:id="68"/>
    </w:p>
    <w:p w14:paraId="075233F8" w14:textId="3B164864" w:rsidR="00B21D33" w:rsidRPr="00B21D33" w:rsidRDefault="00B21D33" w:rsidP="00082BA6">
      <w:pPr>
        <w:pStyle w:val="Heading6"/>
        <w:keepNext w:val="0"/>
        <w:keepLines w:val="0"/>
      </w:pPr>
      <w:bookmarkStart w:id="70" w:name="_Toc42788478"/>
      <w:r w:rsidRPr="00B21D33">
        <w:t xml:space="preserve">eClosing </w:t>
      </w:r>
      <w:bookmarkEnd w:id="69"/>
      <w:r w:rsidR="00D954B8" w:rsidRPr="00B21D33">
        <w:t>eligibility</w:t>
      </w:r>
      <w:bookmarkEnd w:id="70"/>
    </w:p>
    <w:p w14:paraId="26B06765" w14:textId="34BC1406" w:rsidR="007D1AEC" w:rsidRDefault="00B21D33" w:rsidP="007D1AEC">
      <w:pPr>
        <w:spacing w:after="600"/>
        <w:outlineLvl w:val="6"/>
        <w:rPr>
          <w:b/>
          <w:color w:val="9A3324"/>
          <w:szCs w:val="20"/>
        </w:rPr>
      </w:pPr>
      <w:r w:rsidRPr="00B21D33">
        <w:t xml:space="preserve">Notarize will return a note </w:t>
      </w:r>
      <w:r w:rsidR="00D954B8">
        <w:t>for</w:t>
      </w:r>
      <w:r w:rsidRPr="00B21D33">
        <w:t xml:space="preserve"> each file that is submitted through the integration to indicate eligible underwriters and transaction types available based on the property address or will return a message that the file is not eligible for an eClosing.</w:t>
      </w:r>
      <w:bookmarkStart w:id="71" w:name="_Toc24702450"/>
    </w:p>
    <w:p w14:paraId="60AEF628" w14:textId="55472DAF" w:rsidR="00B21D33" w:rsidRPr="00B21D33" w:rsidRDefault="00B21D33" w:rsidP="00082BA6">
      <w:pPr>
        <w:spacing w:after="600"/>
        <w:outlineLvl w:val="6"/>
        <w:rPr>
          <w:b/>
          <w:color w:val="9A3324"/>
          <w:szCs w:val="20"/>
        </w:rPr>
      </w:pPr>
      <w:r w:rsidRPr="00B21D33">
        <w:rPr>
          <w:b/>
          <w:noProof/>
          <w:color w:val="9A3324"/>
          <w:szCs w:val="20"/>
        </w:rPr>
        <w:drawing>
          <wp:inline distT="0" distB="0" distL="0" distR="0" wp14:anchorId="18448630" wp14:editId="5CDE0D46">
            <wp:extent cx="5943600" cy="2377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77440"/>
                    </a:xfrm>
                    <a:prstGeom prst="rect">
                      <a:avLst/>
                    </a:prstGeom>
                  </pic:spPr>
                </pic:pic>
              </a:graphicData>
            </a:graphic>
          </wp:inline>
        </w:drawing>
      </w:r>
    </w:p>
    <w:p w14:paraId="33263FAA" w14:textId="77777777" w:rsidR="00B21D33" w:rsidRPr="00B21D33" w:rsidRDefault="00B21D33">
      <w:pPr>
        <w:pStyle w:val="Heading6"/>
      </w:pPr>
      <w:bookmarkStart w:id="72" w:name="_Toc42788479"/>
      <w:r w:rsidRPr="00B21D33">
        <w:lastRenderedPageBreak/>
        <w:t>Signings</w:t>
      </w:r>
      <w:bookmarkEnd w:id="65"/>
      <w:bookmarkEnd w:id="66"/>
      <w:bookmarkEnd w:id="67"/>
      <w:bookmarkEnd w:id="71"/>
      <w:bookmarkEnd w:id="72"/>
    </w:p>
    <w:p w14:paraId="5D651C25" w14:textId="77777777" w:rsidR="00B21D33" w:rsidRPr="00B21D33" w:rsidRDefault="00B21D33" w:rsidP="00082BA6">
      <w:pPr>
        <w:keepNext/>
        <w:keepLines/>
        <w:spacing w:after="120"/>
        <w:outlineLvl w:val="3"/>
        <w:rPr>
          <w:b/>
          <w:color w:val="000000" w:themeColor="text1"/>
        </w:rPr>
      </w:pPr>
      <w:r w:rsidRPr="00B21D33">
        <w:rPr>
          <w:b/>
          <w:color w:val="000000" w:themeColor="text1"/>
        </w:rPr>
        <w:t>File/Signings</w:t>
      </w:r>
    </w:p>
    <w:p w14:paraId="0AF5AAE9" w14:textId="5B2E0F32" w:rsidR="00B21D33" w:rsidRPr="00B21D33" w:rsidRDefault="00B21D33" w:rsidP="00082BA6">
      <w:pPr>
        <w:keepNext/>
        <w:keepLines/>
      </w:pPr>
      <w:r w:rsidRPr="00B21D33">
        <w:t xml:space="preserve">The Notarize partner must be on the file for this integration to be utilized.  The partner can be added manually while creating the signing or by adding the partner on the </w:t>
      </w:r>
      <w:r w:rsidRPr="00B21D33">
        <w:rPr>
          <w:i/>
        </w:rPr>
        <w:t>General</w:t>
      </w:r>
      <w:r w:rsidRPr="00B21D33">
        <w:t xml:space="preserve"> panel of the file.  The partner could also be </w:t>
      </w:r>
      <w:r w:rsidR="007D1AEC" w:rsidRPr="00B21D33">
        <w:t>auto added</w:t>
      </w:r>
      <w:r w:rsidRPr="00B21D33">
        <w:t xml:space="preserve"> </w:t>
      </w:r>
      <w:r w:rsidR="006549B8">
        <w:t xml:space="preserve">by another </w:t>
      </w:r>
      <w:r w:rsidRPr="00B21D33">
        <w:t>partner or workflow.</w:t>
      </w:r>
    </w:p>
    <w:p w14:paraId="0DAA5C9A"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 xml:space="preserve"> to create a signing and enter all pertinent information, including the notary partner.</w:t>
      </w:r>
    </w:p>
    <w:p w14:paraId="5BAF3D03" w14:textId="77777777" w:rsidR="00B21D33" w:rsidRPr="00B21D33" w:rsidRDefault="00B21D33" w:rsidP="00B21D33">
      <w:pPr>
        <w:numPr>
          <w:ilvl w:val="1"/>
          <w:numId w:val="2"/>
        </w:numPr>
        <w:spacing w:after="120"/>
        <w:outlineLvl w:val="4"/>
      </w:pPr>
      <w:r w:rsidRPr="00B21D33">
        <w:t xml:space="preserve">Enter a </w:t>
      </w:r>
      <w:r w:rsidRPr="00B21D33">
        <w:rPr>
          <w:b/>
          <w:bCs/>
        </w:rPr>
        <w:t>Date/Time</w:t>
      </w:r>
      <w:r w:rsidRPr="00B21D33">
        <w:t xml:space="preserve"> for the signing.  This is required for the integration.</w:t>
      </w:r>
    </w:p>
    <w:p w14:paraId="2B202759" w14:textId="1109E681" w:rsidR="00A51D86" w:rsidRDefault="00A51D86" w:rsidP="00B21D33">
      <w:pPr>
        <w:numPr>
          <w:ilvl w:val="1"/>
          <w:numId w:val="2"/>
        </w:numPr>
        <w:spacing w:after="120"/>
        <w:outlineLvl w:val="4"/>
      </w:pPr>
      <w:r>
        <w:t xml:space="preserve">Select the </w:t>
      </w:r>
      <w:r w:rsidRPr="00A51D86">
        <w:rPr>
          <w:b/>
          <w:bCs/>
        </w:rPr>
        <w:t>Type</w:t>
      </w:r>
      <w:r>
        <w:t>.</w:t>
      </w:r>
      <w:r w:rsidR="007A1220">
        <w:t xml:space="preserve">  This is required to notify Notarize which signing type is being requested. Use one of the Notarize approved signing types.</w:t>
      </w:r>
    </w:p>
    <w:tbl>
      <w:tblPr>
        <w:tblStyle w:val="TableGrid"/>
        <w:tblW w:w="0" w:type="auto"/>
        <w:tblInd w:w="2047" w:type="dxa"/>
        <w:tblLook w:val="04A0" w:firstRow="1" w:lastRow="0" w:firstColumn="1" w:lastColumn="0" w:noHBand="0" w:noVBand="1"/>
      </w:tblPr>
      <w:tblGrid>
        <w:gridCol w:w="3145"/>
        <w:gridCol w:w="1440"/>
      </w:tblGrid>
      <w:tr w:rsidR="00D23A02" w:rsidRPr="008045D3" w14:paraId="3111AA10" w14:textId="77777777" w:rsidTr="006C6B7F">
        <w:tc>
          <w:tcPr>
            <w:tcW w:w="3145" w:type="dxa"/>
            <w:shd w:val="clear" w:color="auto" w:fill="BFBFBF" w:themeFill="background1" w:themeFillShade="BF"/>
          </w:tcPr>
          <w:p w14:paraId="5C2AEE2B" w14:textId="77777777" w:rsidR="00D23A02" w:rsidRPr="008045D3" w:rsidRDefault="00D23A02" w:rsidP="006C6B7F">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Pr>
                <w:b/>
                <w:bCs/>
                <w:color w:val="9A3324"/>
                <w:sz w:val="18"/>
                <w:szCs w:val="18"/>
              </w:rPr>
              <w:t>Type</w:t>
            </w:r>
          </w:p>
        </w:tc>
        <w:tc>
          <w:tcPr>
            <w:tcW w:w="1440" w:type="dxa"/>
            <w:shd w:val="clear" w:color="auto" w:fill="BFBFBF" w:themeFill="background1" w:themeFillShade="BF"/>
          </w:tcPr>
          <w:p w14:paraId="72653E3D" w14:textId="77C3B683" w:rsidR="00D23A02" w:rsidRPr="008045D3" w:rsidRDefault="00D23A02" w:rsidP="006C6B7F">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Pr>
                <w:b/>
                <w:bCs/>
                <w:color w:val="9A3324"/>
                <w:sz w:val="18"/>
                <w:szCs w:val="18"/>
              </w:rPr>
              <w:t xml:space="preserve">Signer </w:t>
            </w:r>
          </w:p>
        </w:tc>
      </w:tr>
      <w:tr w:rsidR="00D23A02" w14:paraId="6634C259" w14:textId="77777777" w:rsidTr="006C6B7F">
        <w:tc>
          <w:tcPr>
            <w:tcW w:w="3145" w:type="dxa"/>
          </w:tcPr>
          <w:p w14:paraId="0DB6040D"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Hybrid purchase</w:t>
            </w:r>
          </w:p>
        </w:tc>
        <w:tc>
          <w:tcPr>
            <w:tcW w:w="1440" w:type="dxa"/>
          </w:tcPr>
          <w:p w14:paraId="405A607F"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Seller</w:t>
            </w:r>
          </w:p>
        </w:tc>
      </w:tr>
      <w:tr w:rsidR="00D23A02" w14:paraId="18D676A6" w14:textId="77777777" w:rsidTr="006C6B7F">
        <w:tc>
          <w:tcPr>
            <w:tcW w:w="3145" w:type="dxa"/>
          </w:tcPr>
          <w:p w14:paraId="1110C4D9"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Hybrid purchase, buyer cash</w:t>
            </w:r>
          </w:p>
        </w:tc>
        <w:tc>
          <w:tcPr>
            <w:tcW w:w="1440" w:type="dxa"/>
          </w:tcPr>
          <w:p w14:paraId="364BE67F"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Buyer</w:t>
            </w:r>
          </w:p>
        </w:tc>
      </w:tr>
      <w:tr w:rsidR="00D23A02" w14:paraId="68A3EF74" w14:textId="77777777" w:rsidTr="006C6B7F">
        <w:tc>
          <w:tcPr>
            <w:tcW w:w="3145" w:type="dxa"/>
          </w:tcPr>
          <w:p w14:paraId="76926FFB"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Hybrid purchase, buyer loan</w:t>
            </w:r>
          </w:p>
        </w:tc>
        <w:tc>
          <w:tcPr>
            <w:tcW w:w="1440" w:type="dxa"/>
          </w:tcPr>
          <w:p w14:paraId="026E9DAF"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Buyer</w:t>
            </w:r>
          </w:p>
        </w:tc>
      </w:tr>
      <w:tr w:rsidR="00D23A02" w14:paraId="7D765E58" w14:textId="77777777" w:rsidTr="006C6B7F">
        <w:tc>
          <w:tcPr>
            <w:tcW w:w="3145" w:type="dxa"/>
          </w:tcPr>
          <w:p w14:paraId="74262DC6"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Hybrid refinance</w:t>
            </w:r>
          </w:p>
        </w:tc>
        <w:tc>
          <w:tcPr>
            <w:tcW w:w="1440" w:type="dxa"/>
          </w:tcPr>
          <w:p w14:paraId="4389184F"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Buyer</w:t>
            </w:r>
          </w:p>
        </w:tc>
      </w:tr>
      <w:tr w:rsidR="00D23A02" w14:paraId="4F6996F6" w14:textId="77777777" w:rsidTr="006C6B7F">
        <w:tc>
          <w:tcPr>
            <w:tcW w:w="3145" w:type="dxa"/>
          </w:tcPr>
          <w:p w14:paraId="410E5965"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Hybrid trailing docs</w:t>
            </w:r>
          </w:p>
        </w:tc>
        <w:tc>
          <w:tcPr>
            <w:tcW w:w="1440" w:type="dxa"/>
          </w:tcPr>
          <w:p w14:paraId="2C623A76"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either</w:t>
            </w:r>
          </w:p>
        </w:tc>
      </w:tr>
      <w:tr w:rsidR="00D23A02" w14:paraId="50805F04" w14:textId="77777777" w:rsidTr="006C6B7F">
        <w:tc>
          <w:tcPr>
            <w:tcW w:w="3145" w:type="dxa"/>
          </w:tcPr>
          <w:p w14:paraId="20D129E5"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Purchase-buyer cash</w:t>
            </w:r>
          </w:p>
        </w:tc>
        <w:tc>
          <w:tcPr>
            <w:tcW w:w="1440" w:type="dxa"/>
          </w:tcPr>
          <w:p w14:paraId="3E61FEFF"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Buyer</w:t>
            </w:r>
          </w:p>
        </w:tc>
      </w:tr>
      <w:tr w:rsidR="00D23A02" w14:paraId="6BC5E65D" w14:textId="77777777" w:rsidTr="006C6B7F">
        <w:tc>
          <w:tcPr>
            <w:tcW w:w="3145" w:type="dxa"/>
          </w:tcPr>
          <w:p w14:paraId="67CA093F"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Purchase-buyer loan</w:t>
            </w:r>
          </w:p>
        </w:tc>
        <w:tc>
          <w:tcPr>
            <w:tcW w:w="1440" w:type="dxa"/>
          </w:tcPr>
          <w:p w14:paraId="22C7F31A"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Buyer</w:t>
            </w:r>
          </w:p>
        </w:tc>
      </w:tr>
      <w:tr w:rsidR="00D23A02" w14:paraId="07806C1B" w14:textId="77777777" w:rsidTr="006C6B7F">
        <w:tc>
          <w:tcPr>
            <w:tcW w:w="3145" w:type="dxa"/>
          </w:tcPr>
          <w:p w14:paraId="22236749"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Purchase-seller</w:t>
            </w:r>
          </w:p>
        </w:tc>
        <w:tc>
          <w:tcPr>
            <w:tcW w:w="1440" w:type="dxa"/>
          </w:tcPr>
          <w:p w14:paraId="4321ECA6"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Seller</w:t>
            </w:r>
          </w:p>
        </w:tc>
      </w:tr>
      <w:tr w:rsidR="00D23A02" w14:paraId="46ACEA76" w14:textId="77777777" w:rsidTr="006C6B7F">
        <w:tc>
          <w:tcPr>
            <w:tcW w:w="3145" w:type="dxa"/>
          </w:tcPr>
          <w:p w14:paraId="64C00C71"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Refinance</w:t>
            </w:r>
          </w:p>
        </w:tc>
        <w:tc>
          <w:tcPr>
            <w:tcW w:w="1440" w:type="dxa"/>
          </w:tcPr>
          <w:p w14:paraId="3A897727"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Buyer</w:t>
            </w:r>
          </w:p>
        </w:tc>
      </w:tr>
      <w:tr w:rsidR="00D23A02" w14:paraId="56C3E0A8" w14:textId="77777777" w:rsidTr="006C6B7F">
        <w:tc>
          <w:tcPr>
            <w:tcW w:w="3145" w:type="dxa"/>
          </w:tcPr>
          <w:p w14:paraId="72AB7BCB"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pPr>
            <w:r>
              <w:t>Trailing docs</w:t>
            </w:r>
          </w:p>
        </w:tc>
        <w:tc>
          <w:tcPr>
            <w:tcW w:w="1440" w:type="dxa"/>
          </w:tcPr>
          <w:p w14:paraId="513AC5D2" w14:textId="77777777" w:rsidR="00D23A02" w:rsidRDefault="00D23A02" w:rsidP="006C6B7F">
            <w:pPr>
              <w:pBdr>
                <w:top w:val="none" w:sz="0" w:space="0" w:color="auto"/>
                <w:left w:val="none" w:sz="0" w:space="0" w:color="auto"/>
                <w:bottom w:val="none" w:sz="0" w:space="0" w:color="auto"/>
                <w:right w:val="none" w:sz="0" w:space="0" w:color="auto"/>
                <w:between w:val="none" w:sz="0" w:space="0" w:color="auto"/>
              </w:pBdr>
              <w:jc w:val="center"/>
            </w:pPr>
            <w:r>
              <w:t>Either</w:t>
            </w:r>
          </w:p>
        </w:tc>
      </w:tr>
    </w:tbl>
    <w:p w14:paraId="76815F1E" w14:textId="77777777" w:rsidR="00D23A02" w:rsidRDefault="00D23A02" w:rsidP="00D23A02">
      <w:pPr>
        <w:spacing w:after="120"/>
        <w:ind w:left="1440"/>
        <w:outlineLvl w:val="4"/>
      </w:pPr>
    </w:p>
    <w:p w14:paraId="6CC4775A" w14:textId="56368189" w:rsidR="00B21D33" w:rsidRPr="00B21D33" w:rsidRDefault="00B21D33" w:rsidP="00B21D33">
      <w:pPr>
        <w:numPr>
          <w:ilvl w:val="1"/>
          <w:numId w:val="2"/>
        </w:numPr>
        <w:spacing w:after="120"/>
        <w:outlineLvl w:val="4"/>
      </w:pPr>
      <w:r w:rsidRPr="00B21D33">
        <w:t xml:space="preserve">In the </w:t>
      </w:r>
      <w:r w:rsidRPr="00B21D33">
        <w:rPr>
          <w:i/>
          <w:iCs/>
        </w:rPr>
        <w:t>Signing Parties</w:t>
      </w:r>
      <w:r w:rsidRPr="00B21D33">
        <w:t xml:space="preserve"> area, click </w:t>
      </w:r>
      <w:r w:rsidRPr="00B21D33">
        <w:rPr>
          <w:b/>
          <w:bCs/>
        </w:rPr>
        <w:t>Add</w:t>
      </w:r>
      <w:r w:rsidRPr="00B21D33">
        <w:t xml:space="preserve"> to select the buyer, seller, or other party who will be the transactee of the signing, then click </w:t>
      </w:r>
      <w:r w:rsidRPr="00B21D33">
        <w:rPr>
          <w:b/>
          <w:bCs/>
        </w:rPr>
        <w:t>Save</w:t>
      </w:r>
      <w:r w:rsidRPr="00B21D33">
        <w:t>.</w:t>
      </w:r>
      <w:r w:rsidR="00D73133">
        <w:t xml:space="preserve">  Note: Verify</w:t>
      </w:r>
      <w:r w:rsidR="006549B8">
        <w:t xml:space="preserve"> that the</w:t>
      </w:r>
      <w:r w:rsidR="00D73133">
        <w:t xml:space="preserve"> buyer/seller has valid email address.</w:t>
      </w:r>
    </w:p>
    <w:p w14:paraId="48239AAD" w14:textId="4768B6D4" w:rsidR="00B21D33" w:rsidRPr="00B21D33" w:rsidRDefault="00B21D33" w:rsidP="00B21D33">
      <w:pPr>
        <w:numPr>
          <w:ilvl w:val="1"/>
          <w:numId w:val="2"/>
        </w:numPr>
        <w:spacing w:after="120"/>
        <w:outlineLvl w:val="4"/>
      </w:pPr>
      <w:r w:rsidRPr="00B21D33">
        <w:t xml:space="preserve">In the </w:t>
      </w:r>
      <w:r w:rsidRPr="00B21D33">
        <w:rPr>
          <w:i/>
          <w:iCs/>
        </w:rPr>
        <w:t>Transactee Contact Information</w:t>
      </w:r>
      <w:r w:rsidRPr="00B21D33">
        <w:t xml:space="preserve"> area, click </w:t>
      </w:r>
      <w:r w:rsidRPr="00B21D33">
        <w:rPr>
          <w:b/>
          <w:bCs/>
        </w:rPr>
        <w:t>Fill from Transactee</w:t>
      </w:r>
      <w:r w:rsidRPr="00B21D33">
        <w:t xml:space="preserve"> to populate the information of the transactee</w:t>
      </w:r>
      <w:r w:rsidR="006549B8">
        <w:t>,</w:t>
      </w:r>
      <w:r w:rsidRPr="00B21D33">
        <w:t xml:space="preserve"> including the email address.  If blank, enter an </w:t>
      </w:r>
      <w:r w:rsidRPr="00B21D33">
        <w:rPr>
          <w:b/>
          <w:bCs/>
        </w:rPr>
        <w:t>Email Address</w:t>
      </w:r>
      <w:r w:rsidRPr="00B21D33">
        <w:t xml:space="preserve"> for the transactee.  The email address is required</w:t>
      </w:r>
      <w:r w:rsidR="000F5CEA">
        <w:t xml:space="preserve"> on the buyer or seller panel</w:t>
      </w:r>
      <w:r w:rsidRPr="00B21D33">
        <w:t xml:space="preserve"> for this integration.  </w:t>
      </w:r>
    </w:p>
    <w:p w14:paraId="18F1B6BE" w14:textId="6A30F508" w:rsidR="00B21D33" w:rsidRPr="00B21D33" w:rsidRDefault="00B21D33" w:rsidP="00B21D33">
      <w:pPr>
        <w:numPr>
          <w:ilvl w:val="1"/>
          <w:numId w:val="2"/>
        </w:numPr>
        <w:spacing w:after="120"/>
        <w:outlineLvl w:val="4"/>
      </w:pPr>
      <w:r w:rsidRPr="00B21D33">
        <w:t xml:space="preserve">If the Notarize notary partner is already on the file, then, in the </w:t>
      </w:r>
      <w:r w:rsidRPr="00B21D33">
        <w:rPr>
          <w:i/>
        </w:rPr>
        <w:t>Additional Parties</w:t>
      </w:r>
      <w:r w:rsidRPr="00B21D33">
        <w:t xml:space="preserve"> area, click the </w:t>
      </w:r>
      <w:r w:rsidRPr="00B21D33">
        <w:rPr>
          <w:b/>
        </w:rPr>
        <w:t>Notary</w:t>
      </w:r>
      <w:r w:rsidRPr="00B21D33">
        <w:t xml:space="preserve"> menu to select Notarize.</w:t>
      </w:r>
    </w:p>
    <w:p w14:paraId="0BFC4CFA" w14:textId="42963A1D" w:rsidR="00B21D33" w:rsidRDefault="00B21D33" w:rsidP="00B21D33">
      <w:pPr>
        <w:numPr>
          <w:ilvl w:val="1"/>
          <w:numId w:val="2"/>
        </w:numPr>
        <w:spacing w:after="120"/>
        <w:outlineLvl w:val="4"/>
      </w:pPr>
      <w:r w:rsidRPr="00B21D33">
        <w:t xml:space="preserve">If the Notarize notary partner is not on the file, then click on </w:t>
      </w:r>
      <w:r w:rsidRPr="00B21D33">
        <w:rPr>
          <w:b/>
        </w:rPr>
        <w:t>Add</w:t>
      </w:r>
      <w:r w:rsidRPr="00B21D33">
        <w:t xml:space="preserve"> in the </w:t>
      </w:r>
      <w:r w:rsidRPr="00B21D33">
        <w:rPr>
          <w:i/>
        </w:rPr>
        <w:t>Additional Parties</w:t>
      </w:r>
      <w:r w:rsidRPr="00B21D33">
        <w:t xml:space="preserve"> area to add the Notarize partner.</w:t>
      </w:r>
    </w:p>
    <w:p w14:paraId="18404128" w14:textId="766EAA7B" w:rsidR="002A53B2" w:rsidRPr="00B21D33" w:rsidRDefault="002A53B2" w:rsidP="00B21D33">
      <w:pPr>
        <w:numPr>
          <w:ilvl w:val="1"/>
          <w:numId w:val="2"/>
        </w:numPr>
        <w:spacing w:after="120"/>
        <w:outlineLvl w:val="4"/>
      </w:pPr>
      <w:r>
        <w:t xml:space="preserve">In the </w:t>
      </w:r>
      <w:r w:rsidRPr="002A53B2">
        <w:rPr>
          <w:i/>
          <w:iCs/>
        </w:rPr>
        <w:t>Special Instructions</w:t>
      </w:r>
      <w:r>
        <w:t xml:space="preserve"> area, enter any additional information or notes to the Notarize team such as notification when a document in the signing package needs special attention or when a transaction requires a split signing.</w:t>
      </w:r>
    </w:p>
    <w:p w14:paraId="6921BDE7" w14:textId="2915B8D1" w:rsidR="00B21D33" w:rsidRPr="00B21D33" w:rsidRDefault="000F5CEA" w:rsidP="00B21D33">
      <w:pPr>
        <w:spacing w:after="600"/>
      </w:pPr>
      <w:r w:rsidRPr="000F5CEA">
        <w:rPr>
          <w:noProof/>
        </w:rPr>
        <w:lastRenderedPageBreak/>
        <w:t xml:space="preserve"> </w:t>
      </w:r>
      <w:r>
        <w:rPr>
          <w:noProof/>
        </w:rPr>
        <w:drawing>
          <wp:inline distT="0" distB="0" distL="0" distR="0" wp14:anchorId="133C7619" wp14:editId="17DAC473">
            <wp:extent cx="6858000" cy="3704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704590"/>
                    </a:xfrm>
                    <a:prstGeom prst="rect">
                      <a:avLst/>
                    </a:prstGeom>
                  </pic:spPr>
                </pic:pic>
              </a:graphicData>
            </a:graphic>
          </wp:inline>
        </w:drawing>
      </w:r>
    </w:p>
    <w:p w14:paraId="4E7F31C4" w14:textId="77777777" w:rsidR="00B21D33" w:rsidRPr="00B21D33" w:rsidRDefault="00B21D33" w:rsidP="00883B85">
      <w:pPr>
        <w:pStyle w:val="Heading6"/>
      </w:pPr>
      <w:bookmarkStart w:id="73" w:name="_Toc8023881"/>
      <w:bookmarkStart w:id="74" w:name="_Toc8029453"/>
      <w:bookmarkStart w:id="75" w:name="_Toc8029471"/>
      <w:bookmarkStart w:id="76" w:name="_Toc24702451"/>
      <w:bookmarkStart w:id="77" w:name="_Toc42788480"/>
      <w:r w:rsidRPr="00B21D33">
        <w:t>Sending an order</w:t>
      </w:r>
      <w:bookmarkEnd w:id="73"/>
      <w:bookmarkEnd w:id="74"/>
      <w:bookmarkEnd w:id="75"/>
      <w:bookmarkEnd w:id="76"/>
      <w:bookmarkEnd w:id="77"/>
    </w:p>
    <w:p w14:paraId="00A506CC" w14:textId="77777777" w:rsidR="00B21D33" w:rsidRPr="00B21D33" w:rsidRDefault="00B21D33" w:rsidP="00B21D33">
      <w:pPr>
        <w:spacing w:after="120"/>
        <w:outlineLvl w:val="3"/>
        <w:rPr>
          <w:b/>
          <w:color w:val="000000" w:themeColor="text1"/>
        </w:rPr>
      </w:pPr>
      <w:r w:rsidRPr="00B21D33">
        <w:rPr>
          <w:b/>
          <w:color w:val="000000" w:themeColor="text1"/>
        </w:rPr>
        <w:t>File/XML/ResWare to ResWare</w:t>
      </w:r>
      <w:r w:rsidRPr="00B21D33">
        <w:rPr>
          <w:b/>
          <w:color w:val="000000" w:themeColor="text1"/>
        </w:rPr>
        <w:tab/>
      </w:r>
    </w:p>
    <w:p w14:paraId="56026460" w14:textId="5AC9A299" w:rsidR="00B21D33" w:rsidRPr="00B21D33" w:rsidRDefault="00B21D33" w:rsidP="00B21D33">
      <w:pPr>
        <w:numPr>
          <w:ilvl w:val="0"/>
          <w:numId w:val="2"/>
        </w:numPr>
        <w:spacing w:after="120"/>
        <w:outlineLvl w:val="4"/>
      </w:pPr>
      <w:r w:rsidRPr="00B21D33">
        <w:t xml:space="preserve">Select </w:t>
      </w:r>
      <w:r w:rsidRPr="00B21D33">
        <w:rPr>
          <w:i/>
        </w:rPr>
        <w:t>ResWare: Send Order: Notarize</w:t>
      </w:r>
      <w:r w:rsidRPr="00B21D33">
        <w:t xml:space="preserve"> from </w:t>
      </w:r>
      <w:r w:rsidRPr="00B21D33">
        <w:rPr>
          <w:b/>
        </w:rPr>
        <w:t>XML Message</w:t>
      </w:r>
      <w:r w:rsidRPr="00B21D33">
        <w:t xml:space="preserve">.  </w:t>
      </w:r>
    </w:p>
    <w:p w14:paraId="34D18D6B" w14:textId="77777777" w:rsidR="00B21D33" w:rsidRPr="00B21D33" w:rsidRDefault="00B21D33" w:rsidP="00B21D33">
      <w:pPr>
        <w:numPr>
          <w:ilvl w:val="0"/>
          <w:numId w:val="2"/>
        </w:numPr>
        <w:spacing w:after="120"/>
        <w:outlineLvl w:val="4"/>
      </w:pPr>
      <w:r w:rsidRPr="00B21D33">
        <w:t xml:space="preserve">If multiple contacts are mapped in the </w:t>
      </w:r>
      <w:hyperlink w:anchor="_Select_the_Contact" w:history="1">
        <w:r w:rsidRPr="00B21D33">
          <w:rPr>
            <w:color w:val="9A3324"/>
            <w:u w:val="single"/>
          </w:rPr>
          <w:t>above step</w:t>
        </w:r>
      </w:hyperlink>
      <w:r w:rsidRPr="00B21D33">
        <w:t>, then a pop-up will appear so the user can select the contact.</w:t>
      </w:r>
    </w:p>
    <w:p w14:paraId="662B1F4E" w14:textId="77777777" w:rsidR="00B21D33" w:rsidRPr="00B21D33" w:rsidRDefault="00B21D33" w:rsidP="00B21D33">
      <w:pPr>
        <w:numPr>
          <w:ilvl w:val="0"/>
          <w:numId w:val="2"/>
        </w:numPr>
        <w:spacing w:after="120"/>
        <w:outlineLvl w:val="4"/>
      </w:pPr>
      <w:r w:rsidRPr="00B21D33">
        <w:t xml:space="preserve">Click </w:t>
      </w:r>
      <w:r w:rsidRPr="00B21D33">
        <w:rPr>
          <w:b/>
        </w:rPr>
        <w:t>Send</w:t>
      </w:r>
      <w:r w:rsidRPr="00B21D33">
        <w:t>.</w:t>
      </w:r>
    </w:p>
    <w:p w14:paraId="1F5CE095" w14:textId="77777777" w:rsidR="00B21D33" w:rsidRPr="00B21D33" w:rsidRDefault="00B21D33" w:rsidP="00B21D33">
      <w:r w:rsidRPr="00B21D33">
        <w:rPr>
          <w:noProof/>
        </w:rPr>
        <w:drawing>
          <wp:inline distT="0" distB="0" distL="0" distR="0" wp14:anchorId="551DCB76" wp14:editId="73134A8D">
            <wp:extent cx="4329547" cy="1666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9228" cy="1682152"/>
                    </a:xfrm>
                    <a:prstGeom prst="rect">
                      <a:avLst/>
                    </a:prstGeom>
                  </pic:spPr>
                </pic:pic>
              </a:graphicData>
            </a:graphic>
          </wp:inline>
        </w:drawing>
      </w:r>
    </w:p>
    <w:p w14:paraId="49208786" w14:textId="77777777" w:rsidR="00B21D33" w:rsidRPr="00B21D33" w:rsidRDefault="00B21D33" w:rsidP="00B21D33">
      <w:r w:rsidRPr="00B21D33">
        <w:t>An XML message will be returned showing the order was sent successfully.</w:t>
      </w:r>
    </w:p>
    <w:p w14:paraId="7FFBFFE2" w14:textId="77777777" w:rsidR="00B21D33" w:rsidRPr="00B21D33" w:rsidRDefault="00B21D33" w:rsidP="00B21D33">
      <w:pPr>
        <w:spacing w:after="240"/>
      </w:pPr>
      <w:r w:rsidRPr="00B21D33">
        <w:rPr>
          <w:noProof/>
        </w:rPr>
        <w:lastRenderedPageBreak/>
        <w:drawing>
          <wp:inline distT="0" distB="0" distL="0" distR="0" wp14:anchorId="461FF783" wp14:editId="536732D5">
            <wp:extent cx="5243513" cy="117777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6952" cy="1196516"/>
                    </a:xfrm>
                    <a:prstGeom prst="rect">
                      <a:avLst/>
                    </a:prstGeom>
                  </pic:spPr>
                </pic:pic>
              </a:graphicData>
            </a:graphic>
          </wp:inline>
        </w:drawing>
      </w:r>
    </w:p>
    <w:p w14:paraId="01948A00" w14:textId="77777777" w:rsidR="00B21D33" w:rsidRPr="00B21D33" w:rsidRDefault="00B21D33" w:rsidP="00B21D33">
      <w:r w:rsidRPr="00B21D33">
        <w:t xml:space="preserve">In addition, Notarize will return their assigned transaction number which can be viewed on the </w:t>
      </w:r>
      <w:r w:rsidRPr="00B21D33">
        <w:rPr>
          <w:i/>
        </w:rPr>
        <w:t>File/General</w:t>
      </w:r>
      <w:r w:rsidRPr="00B21D33">
        <w:t xml:space="preserve"> panel by selecting the Notarize partner and clicking </w:t>
      </w:r>
      <w:r w:rsidRPr="00B21D33">
        <w:rPr>
          <w:b/>
        </w:rPr>
        <w:t>View</w:t>
      </w:r>
      <w:r w:rsidRPr="00B21D33">
        <w:t xml:space="preserve">.  The Notarize transaction number will display in the </w:t>
      </w:r>
      <w:r w:rsidRPr="00B21D33">
        <w:rPr>
          <w:b/>
        </w:rPr>
        <w:t>File Number</w:t>
      </w:r>
      <w:r w:rsidRPr="00B21D33">
        <w:t xml:space="preserve"> field.  This can be used to track a transaction with Notarize by the transaction number.</w:t>
      </w:r>
    </w:p>
    <w:p w14:paraId="3A7ED015" w14:textId="77777777" w:rsidR="00B21D33" w:rsidRPr="00B21D33" w:rsidRDefault="00B21D33" w:rsidP="00B21D33">
      <w:pPr>
        <w:spacing w:after="600"/>
      </w:pPr>
      <w:r w:rsidRPr="00B21D33">
        <w:rPr>
          <w:noProof/>
        </w:rPr>
        <w:drawing>
          <wp:inline distT="0" distB="0" distL="0" distR="0" wp14:anchorId="3915F1D7" wp14:editId="151843EF">
            <wp:extent cx="5245457" cy="3724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5194" cy="3738289"/>
                    </a:xfrm>
                    <a:prstGeom prst="rect">
                      <a:avLst/>
                    </a:prstGeom>
                  </pic:spPr>
                </pic:pic>
              </a:graphicData>
            </a:graphic>
          </wp:inline>
        </w:drawing>
      </w:r>
    </w:p>
    <w:p w14:paraId="2E01844E" w14:textId="4BBC5545" w:rsidR="00B21D33" w:rsidRPr="00B21D33" w:rsidRDefault="00D71FB0" w:rsidP="00883B85">
      <w:pPr>
        <w:pStyle w:val="Heading6"/>
      </w:pPr>
      <w:bookmarkStart w:id="78" w:name="_Toc24702452"/>
      <w:bookmarkStart w:id="79" w:name="_Toc42788481"/>
      <w:r>
        <w:t>Send s</w:t>
      </w:r>
      <w:r w:rsidR="00B21D33" w:rsidRPr="00B21D33">
        <w:t>igning manually</w:t>
      </w:r>
      <w:bookmarkEnd w:id="78"/>
      <w:bookmarkEnd w:id="79"/>
    </w:p>
    <w:p w14:paraId="0B3D7F01" w14:textId="77777777" w:rsidR="00B21D33" w:rsidRPr="00B21D33" w:rsidRDefault="00B21D33" w:rsidP="00B21D33">
      <w:pPr>
        <w:spacing w:after="120"/>
        <w:outlineLvl w:val="3"/>
        <w:rPr>
          <w:b/>
          <w:color w:val="000000" w:themeColor="text1"/>
        </w:rPr>
      </w:pPr>
      <w:r w:rsidRPr="00B21D33">
        <w:rPr>
          <w:b/>
          <w:color w:val="000000" w:themeColor="text1"/>
        </w:rPr>
        <w:t>File/XML/ResWare to ResWare</w:t>
      </w:r>
    </w:p>
    <w:p w14:paraId="513DF499" w14:textId="48CD06B3" w:rsidR="00B21D33" w:rsidRPr="00B21D33" w:rsidRDefault="00B21D33" w:rsidP="00B21D33">
      <w:pPr>
        <w:numPr>
          <w:ilvl w:val="0"/>
          <w:numId w:val="2"/>
        </w:numPr>
        <w:spacing w:after="120"/>
        <w:outlineLvl w:val="4"/>
      </w:pPr>
      <w:r w:rsidRPr="00B21D33">
        <w:t xml:space="preserve">Select </w:t>
      </w:r>
      <w:r w:rsidRPr="00B21D33">
        <w:rPr>
          <w:i/>
        </w:rPr>
        <w:t>ResWare: Send Signing: Notarize</w:t>
      </w:r>
      <w:r w:rsidRPr="00B21D33">
        <w:t xml:space="preserve"> from </w:t>
      </w:r>
      <w:r w:rsidRPr="00B21D33">
        <w:rPr>
          <w:b/>
        </w:rPr>
        <w:t>XML Message</w:t>
      </w:r>
      <w:r w:rsidRPr="00B21D33">
        <w:t>.</w:t>
      </w:r>
    </w:p>
    <w:p w14:paraId="50DD6401" w14:textId="77777777" w:rsidR="00B21D33" w:rsidRPr="00B21D33" w:rsidRDefault="00B21D33" w:rsidP="00B21D33">
      <w:pPr>
        <w:numPr>
          <w:ilvl w:val="0"/>
          <w:numId w:val="2"/>
        </w:numPr>
        <w:spacing w:after="120"/>
        <w:outlineLvl w:val="4"/>
      </w:pPr>
      <w:r w:rsidRPr="00B21D33">
        <w:t xml:space="preserve">Click </w:t>
      </w:r>
      <w:r w:rsidRPr="00B21D33">
        <w:rPr>
          <w:b/>
        </w:rPr>
        <w:t>Send</w:t>
      </w:r>
      <w:r w:rsidRPr="00B21D33">
        <w:t>.</w:t>
      </w:r>
    </w:p>
    <w:p w14:paraId="58524CB5" w14:textId="77777777" w:rsidR="00B21D33" w:rsidRPr="00B21D33" w:rsidRDefault="00B21D33" w:rsidP="00B21D33">
      <w:r w:rsidRPr="00B21D33">
        <w:rPr>
          <w:noProof/>
        </w:rPr>
        <w:lastRenderedPageBreak/>
        <w:drawing>
          <wp:inline distT="0" distB="0" distL="0" distR="0" wp14:anchorId="00123205" wp14:editId="55159ECA">
            <wp:extent cx="5943600" cy="14356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35608"/>
                    </a:xfrm>
                    <a:prstGeom prst="rect">
                      <a:avLst/>
                    </a:prstGeom>
                  </pic:spPr>
                </pic:pic>
              </a:graphicData>
            </a:graphic>
          </wp:inline>
        </w:drawing>
      </w:r>
    </w:p>
    <w:p w14:paraId="6855AD7E" w14:textId="77777777" w:rsidR="00B21D33" w:rsidRPr="00B21D33" w:rsidRDefault="00B21D33" w:rsidP="00B21D33">
      <w:r w:rsidRPr="00B21D33">
        <w:t>An XML message will be returned showing the order was sent successfully.</w:t>
      </w:r>
    </w:p>
    <w:p w14:paraId="39EDB0A3" w14:textId="77777777" w:rsidR="00B21D33" w:rsidRPr="00B21D33" w:rsidRDefault="00B21D33" w:rsidP="00B21D33">
      <w:pPr>
        <w:spacing w:after="600"/>
      </w:pPr>
      <w:r w:rsidRPr="00B21D33">
        <w:rPr>
          <w:noProof/>
        </w:rPr>
        <w:drawing>
          <wp:inline distT="0" distB="0" distL="0" distR="0" wp14:anchorId="39799555" wp14:editId="0862BF37">
            <wp:extent cx="5943600" cy="1618488"/>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618488"/>
                    </a:xfrm>
                    <a:prstGeom prst="rect">
                      <a:avLst/>
                    </a:prstGeom>
                  </pic:spPr>
                </pic:pic>
              </a:graphicData>
            </a:graphic>
          </wp:inline>
        </w:drawing>
      </w:r>
    </w:p>
    <w:p w14:paraId="6E9E2C56" w14:textId="77777777" w:rsidR="00B21D33" w:rsidRPr="00B21D33" w:rsidRDefault="00B21D33" w:rsidP="00883B85">
      <w:pPr>
        <w:pStyle w:val="Heading3"/>
      </w:pPr>
      <w:bookmarkStart w:id="80" w:name="_Toc24702453"/>
      <w:bookmarkStart w:id="81" w:name="_Toc42788482"/>
      <w:r w:rsidRPr="00B21D33">
        <w:t>Automate using actions</w:t>
      </w:r>
      <w:bookmarkEnd w:id="48"/>
      <w:bookmarkEnd w:id="80"/>
      <w:bookmarkEnd w:id="81"/>
    </w:p>
    <w:p w14:paraId="4517D840" w14:textId="2AFB3F48" w:rsidR="00B21D33" w:rsidRPr="00B21D33" w:rsidRDefault="00B21D33" w:rsidP="00B21D33">
      <w:pPr>
        <w:spacing w:after="240"/>
        <w:outlineLvl w:val="6"/>
      </w:pPr>
      <w:r w:rsidRPr="00B21D33">
        <w:t xml:space="preserve">The following steps will allow a user to incorporate new templates, actions, and affects into the workflow to send orders, signings, and documents to Notarize, further streamlining the process of this integration.  The following is an example and can be customized to fit the company’s specific needs.  Note: For more information on setting up actions, see the </w:t>
      </w:r>
      <w:r w:rsidRPr="00B21D33">
        <w:rPr>
          <w:i/>
        </w:rPr>
        <w:t>Actions</w:t>
      </w:r>
      <w:r w:rsidRPr="00B21D33">
        <w:t xml:space="preserve"> job aid on the </w:t>
      </w:r>
      <w:hyperlink r:id="rId40" w:history="1">
        <w:r w:rsidR="00D73133">
          <w:rPr>
            <w:rStyle w:val="Hyperlink"/>
            <w:color w:val="9A3324"/>
          </w:rPr>
          <w:t>customer portal</w:t>
        </w:r>
      </w:hyperlink>
      <w:r w:rsidR="00D73133" w:rsidRPr="00082BA6">
        <w:rPr>
          <w:color w:val="000000" w:themeColor="text1"/>
        </w:rPr>
        <w:t>.</w:t>
      </w:r>
    </w:p>
    <w:p w14:paraId="3ECFF694" w14:textId="77777777" w:rsidR="00B21D33" w:rsidRPr="00B21D33" w:rsidRDefault="00B21D33" w:rsidP="00883B85">
      <w:pPr>
        <w:pStyle w:val="Heading6"/>
      </w:pPr>
      <w:bookmarkStart w:id="82" w:name="_Toc24702454"/>
      <w:bookmarkStart w:id="83" w:name="_Toc42788483"/>
      <w:r w:rsidRPr="00B21D33">
        <w:t>Sending documents</w:t>
      </w:r>
      <w:bookmarkEnd w:id="82"/>
      <w:bookmarkEnd w:id="83"/>
    </w:p>
    <w:p w14:paraId="4B3351C0" w14:textId="77777777" w:rsidR="00B21D33" w:rsidRPr="00B21D33" w:rsidRDefault="00B21D33" w:rsidP="00B21D33">
      <w:pPr>
        <w:spacing w:after="120"/>
        <w:outlineLvl w:val="3"/>
        <w:rPr>
          <w:b/>
          <w:color w:val="000000" w:themeColor="text1"/>
        </w:rPr>
      </w:pPr>
      <w:bookmarkStart w:id="84" w:name="_Admin/Action_Lists/Email_Templates"/>
      <w:bookmarkEnd w:id="84"/>
      <w:r w:rsidRPr="00B21D33">
        <w:rPr>
          <w:b/>
          <w:color w:val="000000" w:themeColor="text1"/>
        </w:rPr>
        <w:t>Admin/Action Lists/Email Templates</w:t>
      </w:r>
    </w:p>
    <w:p w14:paraId="0AD3FF41"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w:t>
      </w:r>
    </w:p>
    <w:p w14:paraId="01F4258D" w14:textId="77777777" w:rsidR="00B21D33" w:rsidRPr="00B21D33" w:rsidRDefault="00B21D33" w:rsidP="00B21D33">
      <w:pPr>
        <w:numPr>
          <w:ilvl w:val="0"/>
          <w:numId w:val="2"/>
        </w:numPr>
        <w:spacing w:after="120"/>
        <w:outlineLvl w:val="4"/>
      </w:pPr>
      <w:bookmarkStart w:id="85" w:name="_Enter_the_Template"/>
      <w:bookmarkEnd w:id="85"/>
      <w:r w:rsidRPr="00B21D33">
        <w:t xml:space="preserve">Enter the </w:t>
      </w:r>
      <w:r w:rsidRPr="00B21D33">
        <w:rPr>
          <w:b/>
        </w:rPr>
        <w:t>Template Name</w:t>
      </w:r>
      <w:r w:rsidRPr="00B21D33">
        <w:t xml:space="preserve"> as </w:t>
      </w:r>
      <w:r w:rsidRPr="00B21D33">
        <w:rPr>
          <w:i/>
        </w:rPr>
        <w:t>XML: Documents to Notarize</w:t>
      </w:r>
      <w:r w:rsidRPr="00B21D33">
        <w:t>.</w:t>
      </w:r>
    </w:p>
    <w:p w14:paraId="0E5149E6" w14:textId="77777777" w:rsidR="00B21D33" w:rsidRPr="00B21D33" w:rsidRDefault="00B21D33" w:rsidP="00B21D33">
      <w:pPr>
        <w:numPr>
          <w:ilvl w:val="0"/>
          <w:numId w:val="2"/>
        </w:numPr>
        <w:spacing w:after="120"/>
        <w:outlineLvl w:val="4"/>
      </w:pPr>
      <w:r w:rsidRPr="00B21D33">
        <w:t xml:space="preserve">Select the </w:t>
      </w:r>
      <w:r w:rsidRPr="00B21D33">
        <w:rPr>
          <w:b/>
        </w:rPr>
        <w:t>Send Action</w:t>
      </w:r>
      <w:r w:rsidRPr="00B21D33">
        <w:t>:</w:t>
      </w:r>
    </w:p>
    <w:p w14:paraId="5F8CAE75" w14:textId="77777777" w:rsidR="00B21D33" w:rsidRPr="00B21D33" w:rsidRDefault="00B21D33" w:rsidP="00B21D33">
      <w:pPr>
        <w:numPr>
          <w:ilvl w:val="1"/>
          <w:numId w:val="2"/>
        </w:numPr>
        <w:spacing w:after="120"/>
        <w:outlineLvl w:val="4"/>
      </w:pPr>
      <w:r w:rsidRPr="00B21D33">
        <w:t xml:space="preserve">If the sender should be allowed to select options when sending the email, then select </w:t>
      </w:r>
      <w:r w:rsidRPr="00B21D33">
        <w:rPr>
          <w:i/>
        </w:rPr>
        <w:t>Don’t Ask, but display send panel</w:t>
      </w:r>
      <w:r w:rsidRPr="00B21D33">
        <w:t>.</w:t>
      </w:r>
    </w:p>
    <w:p w14:paraId="330DAE4C" w14:textId="77777777" w:rsidR="00B21D33" w:rsidRPr="00B21D33" w:rsidRDefault="00B21D33" w:rsidP="00B21D33">
      <w:pPr>
        <w:numPr>
          <w:ilvl w:val="1"/>
          <w:numId w:val="2"/>
        </w:numPr>
        <w:spacing w:after="120"/>
        <w:outlineLvl w:val="4"/>
      </w:pPr>
      <w:r w:rsidRPr="00B21D33">
        <w:t xml:space="preserve">If the email should be sent automatically with no user intervention, select </w:t>
      </w:r>
      <w:r w:rsidRPr="00B21D33">
        <w:rPr>
          <w:i/>
        </w:rPr>
        <w:t>Automatically send (no user interaction)</w:t>
      </w:r>
      <w:r w:rsidRPr="00B21D33">
        <w:t>.</w:t>
      </w:r>
    </w:p>
    <w:p w14:paraId="2EE473C0" w14:textId="77777777" w:rsidR="00B21D33" w:rsidRPr="00B21D33" w:rsidRDefault="00B21D33" w:rsidP="00B21D33">
      <w:pPr>
        <w:numPr>
          <w:ilvl w:val="0"/>
          <w:numId w:val="2"/>
        </w:numPr>
        <w:spacing w:after="120"/>
        <w:outlineLvl w:val="4"/>
      </w:pPr>
      <w:r w:rsidRPr="00B21D33">
        <w:t xml:space="preserve">Enter an </w:t>
      </w:r>
      <w:r w:rsidRPr="00B21D33">
        <w:rPr>
          <w:b/>
        </w:rPr>
        <w:t>Email Subject</w:t>
      </w:r>
      <w:r w:rsidRPr="00B21D33">
        <w:t xml:space="preserve"> such as </w:t>
      </w:r>
      <w:r w:rsidRPr="001A0249">
        <w:rPr>
          <w:i/>
        </w:rPr>
        <w:t xml:space="preserve">XML: </w:t>
      </w:r>
      <w:r w:rsidRPr="00B21D33">
        <w:rPr>
          <w:i/>
        </w:rPr>
        <w:t>Documents to Notarize.</w:t>
      </w:r>
      <w:r w:rsidRPr="00B21D33">
        <w:t xml:space="preserve"> </w:t>
      </w:r>
    </w:p>
    <w:p w14:paraId="0D3953EF" w14:textId="77777777" w:rsidR="00B21D33" w:rsidRPr="00B21D33" w:rsidRDefault="00B21D33" w:rsidP="00B21D33">
      <w:pPr>
        <w:numPr>
          <w:ilvl w:val="0"/>
          <w:numId w:val="2"/>
        </w:numPr>
        <w:spacing w:after="120"/>
        <w:outlineLvl w:val="4"/>
      </w:pPr>
      <w:r w:rsidRPr="00B21D33">
        <w:lastRenderedPageBreak/>
        <w:t xml:space="preserve">Select </w:t>
      </w:r>
      <w:r w:rsidRPr="00B21D33">
        <w:rPr>
          <w:b/>
        </w:rPr>
        <w:t>Attach by Document Type</w:t>
      </w:r>
      <w:r w:rsidRPr="00B21D33">
        <w:t xml:space="preserve"> in the </w:t>
      </w:r>
      <w:r w:rsidRPr="00B21D33">
        <w:rPr>
          <w:i/>
        </w:rPr>
        <w:t>Attachments</w:t>
      </w:r>
      <w:r w:rsidRPr="00B21D33">
        <w:t xml:space="preserve"> area and click </w:t>
      </w:r>
      <w:r w:rsidRPr="00B21D33">
        <w:rPr>
          <w:b/>
        </w:rPr>
        <w:t>Select Doc Types</w:t>
      </w:r>
      <w:r w:rsidRPr="00B21D33">
        <w:t>.</w:t>
      </w:r>
    </w:p>
    <w:p w14:paraId="6B55C0BA" w14:textId="77777777" w:rsidR="00B21D33" w:rsidRPr="00B21D33" w:rsidRDefault="00B21D33" w:rsidP="00B21D33">
      <w:pPr>
        <w:numPr>
          <w:ilvl w:val="1"/>
          <w:numId w:val="2"/>
        </w:numPr>
        <w:spacing w:after="120"/>
        <w:outlineLvl w:val="4"/>
      </w:pPr>
      <w:r w:rsidRPr="00B21D33">
        <w:t xml:space="preserve">Select the all of the document types that could be sent with this email template that have been mapped in the previous step </w:t>
      </w:r>
      <w:hyperlink w:anchor="_Click_Add_in_1" w:history="1">
        <w:r w:rsidRPr="00B21D33">
          <w:rPr>
            <w:color w:val="9A3324"/>
            <w:u w:val="single"/>
          </w:rPr>
          <w:t>above</w:t>
        </w:r>
      </w:hyperlink>
      <w:r w:rsidRPr="00B21D33">
        <w:t>.</w:t>
      </w:r>
    </w:p>
    <w:p w14:paraId="53CF95A8" w14:textId="77777777" w:rsidR="00B21D33" w:rsidRPr="00B21D33" w:rsidRDefault="00B21D33" w:rsidP="00B21D33">
      <w:pPr>
        <w:numPr>
          <w:ilvl w:val="1"/>
          <w:numId w:val="2"/>
        </w:numPr>
        <w:spacing w:after="120"/>
        <w:outlineLvl w:val="4"/>
      </w:pPr>
      <w:r w:rsidRPr="00B21D33">
        <w:t xml:space="preserve">Click </w:t>
      </w:r>
      <w:r w:rsidRPr="00B21D33">
        <w:rPr>
          <w:b/>
        </w:rPr>
        <w:t>Save</w:t>
      </w:r>
      <w:r w:rsidRPr="00B21D33">
        <w:t xml:space="preserve">. </w:t>
      </w:r>
    </w:p>
    <w:p w14:paraId="5DAD320F" w14:textId="77777777" w:rsidR="00B21D33" w:rsidRPr="00B21D33" w:rsidRDefault="00B21D33" w:rsidP="00B21D33">
      <w:pPr>
        <w:numPr>
          <w:ilvl w:val="0"/>
          <w:numId w:val="2"/>
        </w:numPr>
        <w:spacing w:after="120"/>
        <w:outlineLvl w:val="4"/>
      </w:pPr>
      <w:r w:rsidRPr="00B21D33">
        <w:t xml:space="preserve">Click </w:t>
      </w:r>
      <w:r w:rsidRPr="00B21D33">
        <w:rPr>
          <w:b/>
        </w:rPr>
        <w:t>Select</w:t>
      </w:r>
      <w:r w:rsidRPr="00B21D33">
        <w:t xml:space="preserve"> next to </w:t>
      </w:r>
      <w:r w:rsidRPr="00B21D33">
        <w:rPr>
          <w:i/>
        </w:rPr>
        <w:t>Send To:</w:t>
      </w:r>
      <w:r w:rsidRPr="00B21D33">
        <w:t xml:space="preserve"> to select which partner type will receive the email.</w:t>
      </w:r>
    </w:p>
    <w:p w14:paraId="58665618" w14:textId="77777777" w:rsidR="00B21D33" w:rsidRPr="00B21D33" w:rsidRDefault="00B21D33" w:rsidP="00B21D33">
      <w:pPr>
        <w:numPr>
          <w:ilvl w:val="1"/>
          <w:numId w:val="2"/>
        </w:numPr>
        <w:spacing w:after="120"/>
        <w:outlineLvl w:val="4"/>
      </w:pPr>
      <w:r w:rsidRPr="00B21D33">
        <w:t xml:space="preserve">Select the </w:t>
      </w:r>
      <w:r w:rsidRPr="00B21D33">
        <w:rPr>
          <w:b/>
        </w:rPr>
        <w:t>Notary</w:t>
      </w:r>
      <w:r w:rsidRPr="00B21D33">
        <w:t xml:space="preserve"> partner type.</w:t>
      </w:r>
    </w:p>
    <w:p w14:paraId="6901BF17" w14:textId="77777777" w:rsidR="00B21D33" w:rsidRPr="00B21D33" w:rsidRDefault="00B21D33" w:rsidP="00B21D33">
      <w:pPr>
        <w:numPr>
          <w:ilvl w:val="1"/>
          <w:numId w:val="2"/>
        </w:numPr>
        <w:spacing w:after="120"/>
        <w:outlineLvl w:val="4"/>
      </w:pPr>
      <w:r w:rsidRPr="00B21D33">
        <w:t xml:space="preserve">Click </w:t>
      </w:r>
      <w:r w:rsidRPr="00B21D33">
        <w:rPr>
          <w:b/>
        </w:rPr>
        <w:t>Save</w:t>
      </w:r>
      <w:r w:rsidRPr="00B21D33">
        <w:t>.</w:t>
      </w:r>
    </w:p>
    <w:p w14:paraId="030CD689" w14:textId="77777777" w:rsidR="00B21D33" w:rsidRPr="00B21D33" w:rsidRDefault="00B21D33" w:rsidP="00B21D33">
      <w:pPr>
        <w:numPr>
          <w:ilvl w:val="0"/>
          <w:numId w:val="2"/>
        </w:numPr>
        <w:spacing w:after="120"/>
        <w:outlineLvl w:val="4"/>
      </w:pPr>
      <w:r w:rsidRPr="00B21D33">
        <w:t xml:space="preserve">In the </w:t>
      </w:r>
      <w:r w:rsidRPr="00B21D33">
        <w:rPr>
          <w:i/>
        </w:rPr>
        <w:t>Partner Specific</w:t>
      </w:r>
      <w:r w:rsidRPr="00B21D33">
        <w:t xml:space="preserve"> area, the default is set to </w:t>
      </w:r>
      <w:r w:rsidRPr="00B21D33">
        <w:rPr>
          <w:b/>
        </w:rPr>
        <w:t>All</w:t>
      </w:r>
      <w:r w:rsidRPr="00B21D33">
        <w:t xml:space="preserve">.  The email template will be used regardless of the partners present on the file.  Optionally, choose </w:t>
      </w:r>
      <w:r w:rsidRPr="00B21D33">
        <w:rPr>
          <w:b/>
        </w:rPr>
        <w:t>Selected</w:t>
      </w:r>
      <w:r w:rsidRPr="00B21D33">
        <w:t xml:space="preserve"> and click </w:t>
      </w:r>
      <w:r w:rsidRPr="00B21D33">
        <w:rPr>
          <w:b/>
        </w:rPr>
        <w:t>Add</w:t>
      </w:r>
      <w:r w:rsidRPr="00B21D33">
        <w:t xml:space="preserve"> to add the </w:t>
      </w:r>
      <w:r w:rsidRPr="00B21D33">
        <w:rPr>
          <w:i/>
        </w:rPr>
        <w:t>Notarize</w:t>
      </w:r>
      <w:r w:rsidRPr="00B21D33">
        <w:t xml:space="preserve"> partner; then the email template will only be used when Notarize is present on the file.</w:t>
      </w:r>
    </w:p>
    <w:p w14:paraId="1E8EFEF1" w14:textId="77777777" w:rsidR="00B21D33" w:rsidRPr="00B21D33" w:rsidRDefault="00B21D33" w:rsidP="00B21D33">
      <w:pPr>
        <w:numPr>
          <w:ilvl w:val="0"/>
          <w:numId w:val="2"/>
        </w:numPr>
        <w:spacing w:after="120"/>
        <w:outlineLvl w:val="4"/>
      </w:pPr>
      <w:r w:rsidRPr="00B21D33">
        <w:t xml:space="preserve">Click </w:t>
      </w:r>
      <w:r w:rsidRPr="00B21D33">
        <w:rPr>
          <w:b/>
        </w:rPr>
        <w:t>Save</w:t>
      </w:r>
      <w:r w:rsidRPr="00B21D33">
        <w:t>.</w:t>
      </w:r>
    </w:p>
    <w:p w14:paraId="6ED72DBB" w14:textId="77777777" w:rsidR="00B21D33" w:rsidRPr="00B21D33" w:rsidRDefault="00B21D33" w:rsidP="00B21D33">
      <w:pPr>
        <w:spacing w:after="600"/>
        <w:outlineLvl w:val="4"/>
      </w:pPr>
      <w:r w:rsidRPr="00B21D33">
        <w:rPr>
          <w:noProof/>
        </w:rPr>
        <w:drawing>
          <wp:inline distT="0" distB="0" distL="0" distR="0" wp14:anchorId="4F4E5295" wp14:editId="0AC3016A">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017520"/>
                    </a:xfrm>
                    <a:prstGeom prst="rect">
                      <a:avLst/>
                    </a:prstGeom>
                  </pic:spPr>
                </pic:pic>
              </a:graphicData>
            </a:graphic>
          </wp:inline>
        </w:drawing>
      </w:r>
    </w:p>
    <w:p w14:paraId="50024908" w14:textId="77777777" w:rsidR="00B21D33" w:rsidRPr="00B21D33" w:rsidRDefault="00B21D33" w:rsidP="00B21D33">
      <w:pPr>
        <w:spacing w:after="120"/>
        <w:outlineLvl w:val="3"/>
        <w:rPr>
          <w:b/>
          <w:color w:val="000000" w:themeColor="text1"/>
        </w:rPr>
      </w:pPr>
      <w:r w:rsidRPr="00B21D33">
        <w:rPr>
          <w:b/>
          <w:color w:val="000000" w:themeColor="text1"/>
        </w:rPr>
        <w:t>Admin/Action Lists/Action Groups</w:t>
      </w:r>
    </w:p>
    <w:p w14:paraId="02B8998B" w14:textId="77777777" w:rsidR="00B21D33" w:rsidRPr="00B21D33" w:rsidRDefault="00B21D33" w:rsidP="00B21D33">
      <w:pPr>
        <w:spacing w:after="120"/>
        <w:outlineLvl w:val="4"/>
      </w:pPr>
      <w:r w:rsidRPr="00B21D33">
        <w:t>Create or highlight an action group that will contain the following three actions:</w:t>
      </w:r>
    </w:p>
    <w:p w14:paraId="7EE7109B" w14:textId="77777777" w:rsidR="00B21D33" w:rsidRPr="00B21D33" w:rsidRDefault="00B21D33" w:rsidP="00883B85">
      <w:pPr>
        <w:pStyle w:val="Heading6"/>
      </w:pPr>
      <w:bookmarkStart w:id="86" w:name="_Toc24702455"/>
      <w:bookmarkStart w:id="87" w:name="_Toc42788484"/>
      <w:r w:rsidRPr="00B21D33">
        <w:t>Send the order</w:t>
      </w:r>
      <w:bookmarkEnd w:id="86"/>
      <w:bookmarkEnd w:id="87"/>
    </w:p>
    <w:p w14:paraId="01750379" w14:textId="77777777" w:rsidR="00B21D33" w:rsidRPr="00B21D33" w:rsidRDefault="00B21D33" w:rsidP="00B21D33">
      <w:pPr>
        <w:numPr>
          <w:ilvl w:val="0"/>
          <w:numId w:val="2"/>
        </w:numPr>
        <w:spacing w:after="120"/>
        <w:outlineLvl w:val="4"/>
      </w:pPr>
      <w:r w:rsidRPr="00B21D33">
        <w:t xml:space="preserve">Click </w:t>
      </w:r>
      <w:r w:rsidRPr="00B21D33">
        <w:rPr>
          <w:b/>
        </w:rPr>
        <w:t>Add Action</w:t>
      </w:r>
      <w:r w:rsidRPr="00B21D33">
        <w:t>.</w:t>
      </w:r>
    </w:p>
    <w:p w14:paraId="0112F86D" w14:textId="77777777" w:rsidR="00B21D33" w:rsidRPr="00B21D33" w:rsidRDefault="00B21D33" w:rsidP="00B21D33">
      <w:pPr>
        <w:numPr>
          <w:ilvl w:val="0"/>
          <w:numId w:val="2"/>
        </w:numPr>
        <w:spacing w:after="120"/>
        <w:outlineLvl w:val="4"/>
      </w:pPr>
      <w:r w:rsidRPr="00B21D33">
        <w:t xml:space="preserve">Click </w:t>
      </w:r>
      <w:r w:rsidRPr="00B21D33">
        <w:rPr>
          <w:b/>
        </w:rPr>
        <w:t>New Global Action</w:t>
      </w:r>
      <w:r w:rsidRPr="00B21D33">
        <w:t>.</w:t>
      </w:r>
    </w:p>
    <w:p w14:paraId="4FD11B4E" w14:textId="60579FD0" w:rsidR="00B21D33" w:rsidRDefault="00B21D33" w:rsidP="00B21D33">
      <w:pPr>
        <w:numPr>
          <w:ilvl w:val="1"/>
          <w:numId w:val="2"/>
        </w:numPr>
        <w:spacing w:after="120"/>
        <w:outlineLvl w:val="4"/>
      </w:pPr>
      <w:r w:rsidRPr="00B21D33">
        <w:t xml:space="preserve">Enter the </w:t>
      </w:r>
      <w:r w:rsidRPr="00B21D33">
        <w:rPr>
          <w:b/>
        </w:rPr>
        <w:t>Action Name</w:t>
      </w:r>
      <w:r w:rsidRPr="00B21D33">
        <w:t xml:space="preserve"> as </w:t>
      </w:r>
      <w:r w:rsidRPr="00B21D33">
        <w:rPr>
          <w:i/>
        </w:rPr>
        <w:t>Send order to Notarize</w:t>
      </w:r>
      <w:r w:rsidRPr="00B21D33">
        <w:t>.</w:t>
      </w:r>
    </w:p>
    <w:p w14:paraId="1C9AE28E" w14:textId="48EA0732" w:rsidR="00EF2666" w:rsidRPr="00B21D33" w:rsidRDefault="00EF2666" w:rsidP="00B21D33">
      <w:pPr>
        <w:numPr>
          <w:ilvl w:val="1"/>
          <w:numId w:val="2"/>
        </w:numPr>
        <w:spacing w:after="120"/>
        <w:outlineLvl w:val="4"/>
      </w:pPr>
      <w:r>
        <w:t xml:space="preserve">Click </w:t>
      </w:r>
      <w:r w:rsidRPr="00EF2666">
        <w:rPr>
          <w:b/>
          <w:bCs/>
        </w:rPr>
        <w:t>Save</w:t>
      </w:r>
      <w:r>
        <w:t>.</w:t>
      </w:r>
    </w:p>
    <w:p w14:paraId="24115D09" w14:textId="6D2BD018" w:rsidR="00B21D33" w:rsidRPr="00B21D33" w:rsidRDefault="00B21D33" w:rsidP="00EF2666">
      <w:pPr>
        <w:pStyle w:val="Heading5"/>
      </w:pPr>
      <w:r w:rsidRPr="00B21D33">
        <w:lastRenderedPageBreak/>
        <w:t xml:space="preserve">Select a </w:t>
      </w:r>
      <w:r w:rsidRPr="00B21D33">
        <w:rPr>
          <w:b/>
        </w:rPr>
        <w:t>Coordinator</w:t>
      </w:r>
      <w:r w:rsidRPr="00B21D33">
        <w:t xml:space="preserve"> for the start and complete of the action.</w:t>
      </w:r>
    </w:p>
    <w:p w14:paraId="492AD765" w14:textId="77777777" w:rsidR="00B21D33" w:rsidRPr="00B21D33" w:rsidRDefault="00B21D33" w:rsidP="00EF2666">
      <w:pPr>
        <w:pStyle w:val="Heading5"/>
      </w:pPr>
      <w:r w:rsidRPr="00B21D33">
        <w:t xml:space="preserve">Other options, such as </w:t>
      </w:r>
      <w:r w:rsidRPr="00B21D33">
        <w:rPr>
          <w:b/>
        </w:rPr>
        <w:t>Auto-start when Added to File</w:t>
      </w:r>
      <w:r w:rsidRPr="00B21D33">
        <w:t>, may be utilized, depending on what is needed to make the flow of the action group work for each customer.</w:t>
      </w:r>
    </w:p>
    <w:p w14:paraId="0B960F38" w14:textId="77777777" w:rsidR="00B21D33" w:rsidRPr="00B21D33" w:rsidRDefault="00B21D33" w:rsidP="00EF2666">
      <w:pPr>
        <w:pStyle w:val="Heading5"/>
      </w:pPr>
      <w:r w:rsidRPr="00B21D33">
        <w:t xml:space="preserve">Click </w:t>
      </w:r>
      <w:r w:rsidRPr="00B21D33">
        <w:rPr>
          <w:b/>
        </w:rPr>
        <w:t>Save</w:t>
      </w:r>
      <w:r w:rsidRPr="00B21D33">
        <w:t>.</w:t>
      </w:r>
    </w:p>
    <w:p w14:paraId="16D27C70" w14:textId="77777777" w:rsidR="00B21D33" w:rsidRPr="00B21D33" w:rsidRDefault="00B21D33" w:rsidP="00B21D33">
      <w:r w:rsidRPr="00B21D33">
        <w:rPr>
          <w:noProof/>
        </w:rPr>
        <w:drawing>
          <wp:inline distT="0" distB="0" distL="0" distR="0" wp14:anchorId="7619E678" wp14:editId="5AAB74D1">
            <wp:extent cx="5943600" cy="502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029200"/>
                    </a:xfrm>
                    <a:prstGeom prst="rect">
                      <a:avLst/>
                    </a:prstGeom>
                  </pic:spPr>
                </pic:pic>
              </a:graphicData>
            </a:graphic>
          </wp:inline>
        </w:drawing>
      </w:r>
    </w:p>
    <w:p w14:paraId="23FC84CB" w14:textId="77777777" w:rsidR="00B21D33" w:rsidRPr="00B21D33" w:rsidRDefault="00B21D33" w:rsidP="00B21D33">
      <w:pPr>
        <w:numPr>
          <w:ilvl w:val="0"/>
          <w:numId w:val="2"/>
        </w:numPr>
        <w:spacing w:after="120"/>
        <w:outlineLvl w:val="4"/>
      </w:pPr>
      <w:r w:rsidRPr="00B21D33">
        <w:t xml:space="preserve">Highlight the action that was just added and click </w:t>
      </w:r>
      <w:r w:rsidRPr="00B21D33">
        <w:rPr>
          <w:b/>
        </w:rPr>
        <w:t>Edit Affects</w:t>
      </w:r>
      <w:r w:rsidRPr="00B21D33">
        <w:t>.</w:t>
      </w:r>
    </w:p>
    <w:p w14:paraId="297F2AC0"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 xml:space="preserve"> the </w:t>
      </w:r>
      <w:r w:rsidRPr="00B21D33">
        <w:rPr>
          <w:i/>
        </w:rPr>
        <w:t>Complete Task Marked Done Affects</w:t>
      </w:r>
      <w:r w:rsidRPr="00B21D33">
        <w:t xml:space="preserve"> section.</w:t>
      </w:r>
    </w:p>
    <w:p w14:paraId="0E97DAC6" w14:textId="77777777" w:rsidR="00B21D33" w:rsidRPr="00B21D33" w:rsidRDefault="00B21D33" w:rsidP="00B21D33">
      <w:pPr>
        <w:numPr>
          <w:ilvl w:val="1"/>
          <w:numId w:val="2"/>
        </w:numPr>
        <w:spacing w:after="120"/>
        <w:outlineLvl w:val="4"/>
      </w:pPr>
      <w:r w:rsidRPr="00B21D33">
        <w:t xml:space="preserve">In </w:t>
      </w:r>
      <w:r w:rsidRPr="00B21D33">
        <w:rPr>
          <w:i/>
        </w:rPr>
        <w:t>5 – Marking Done Sends XML</w:t>
      </w:r>
      <w:r w:rsidRPr="00B21D33">
        <w:t>, select the following:</w:t>
      </w:r>
    </w:p>
    <w:p w14:paraId="72B09B4B" w14:textId="77777777" w:rsidR="00B21D33" w:rsidRPr="00B21D33" w:rsidRDefault="00B21D33" w:rsidP="00B21D33">
      <w:pPr>
        <w:numPr>
          <w:ilvl w:val="1"/>
          <w:numId w:val="2"/>
        </w:numPr>
        <w:spacing w:after="120"/>
        <w:outlineLvl w:val="4"/>
      </w:pPr>
      <w:r w:rsidRPr="00B21D33">
        <w:rPr>
          <w:b/>
        </w:rPr>
        <w:t>XML</w:t>
      </w:r>
      <w:r w:rsidRPr="00B21D33">
        <w:t xml:space="preserve">: </w:t>
      </w:r>
      <w:r w:rsidRPr="00B21D33">
        <w:rPr>
          <w:i/>
        </w:rPr>
        <w:t>ResWare: Send Order</w:t>
      </w:r>
    </w:p>
    <w:p w14:paraId="7C428361" w14:textId="77777777" w:rsidR="00B21D33" w:rsidRPr="00B21D33" w:rsidRDefault="00B21D33" w:rsidP="00B21D33">
      <w:pPr>
        <w:numPr>
          <w:ilvl w:val="1"/>
          <w:numId w:val="2"/>
        </w:numPr>
        <w:spacing w:after="120"/>
        <w:outlineLvl w:val="4"/>
      </w:pPr>
      <w:r w:rsidRPr="00B21D33">
        <w:rPr>
          <w:b/>
        </w:rPr>
        <w:t>Send To</w:t>
      </w:r>
      <w:r w:rsidRPr="00B21D33">
        <w:t xml:space="preserve">: </w:t>
      </w:r>
      <w:r w:rsidRPr="00B21D33">
        <w:rPr>
          <w:i/>
        </w:rPr>
        <w:t>Notary</w:t>
      </w:r>
    </w:p>
    <w:p w14:paraId="1EB71940" w14:textId="77777777" w:rsidR="00B21D33" w:rsidRPr="00B21D33" w:rsidRDefault="00B21D33" w:rsidP="00B21D33">
      <w:pPr>
        <w:numPr>
          <w:ilvl w:val="1"/>
          <w:numId w:val="2"/>
        </w:numPr>
        <w:spacing w:after="120"/>
        <w:outlineLvl w:val="4"/>
      </w:pPr>
      <w:r w:rsidRPr="00B21D33">
        <w:t xml:space="preserve">Click </w:t>
      </w:r>
      <w:r w:rsidRPr="00B21D33">
        <w:rPr>
          <w:b/>
        </w:rPr>
        <w:t>Save</w:t>
      </w:r>
      <w:r w:rsidRPr="00B21D33">
        <w:t>.</w:t>
      </w:r>
    </w:p>
    <w:p w14:paraId="71506D36" w14:textId="77777777" w:rsidR="00B21D33" w:rsidRPr="00B21D33" w:rsidRDefault="00B21D33" w:rsidP="00B21D33">
      <w:pPr>
        <w:spacing w:after="600"/>
      </w:pPr>
      <w:r w:rsidRPr="00B21D33">
        <w:rPr>
          <w:noProof/>
        </w:rPr>
        <w:lastRenderedPageBreak/>
        <w:drawing>
          <wp:inline distT="0" distB="0" distL="0" distR="0" wp14:anchorId="7EAD4D10" wp14:editId="59726888">
            <wp:extent cx="5943600" cy="4069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069080"/>
                    </a:xfrm>
                    <a:prstGeom prst="rect">
                      <a:avLst/>
                    </a:prstGeom>
                  </pic:spPr>
                </pic:pic>
              </a:graphicData>
            </a:graphic>
          </wp:inline>
        </w:drawing>
      </w:r>
    </w:p>
    <w:p w14:paraId="357A9CF7" w14:textId="77777777" w:rsidR="00B21D33" w:rsidRPr="00B21D33" w:rsidRDefault="00B21D33" w:rsidP="00B21D33">
      <w:pPr>
        <w:spacing w:after="120"/>
        <w:outlineLvl w:val="3"/>
        <w:rPr>
          <w:b/>
          <w:color w:val="000000" w:themeColor="text1"/>
        </w:rPr>
      </w:pPr>
      <w:r w:rsidRPr="00B21D33">
        <w:rPr>
          <w:b/>
          <w:color w:val="000000" w:themeColor="text1"/>
        </w:rPr>
        <w:t>Admin/Action Lists/Global Action</w:t>
      </w:r>
    </w:p>
    <w:p w14:paraId="3BE47C62" w14:textId="77777777" w:rsidR="00B21D33" w:rsidRPr="00B21D33" w:rsidRDefault="00B21D33" w:rsidP="00883B85">
      <w:pPr>
        <w:pStyle w:val="Heading6"/>
      </w:pPr>
      <w:bookmarkStart w:id="88" w:name="_Toc24702456"/>
      <w:bookmarkStart w:id="89" w:name="_Toc42788485"/>
      <w:r w:rsidRPr="00B21D33">
        <w:t>Send the documents</w:t>
      </w:r>
      <w:bookmarkEnd w:id="88"/>
      <w:bookmarkEnd w:id="89"/>
    </w:p>
    <w:p w14:paraId="47848E79"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w:t>
      </w:r>
    </w:p>
    <w:p w14:paraId="435A8DC0" w14:textId="77777777" w:rsidR="00B21D33" w:rsidRPr="00B21D33" w:rsidRDefault="00B21D33" w:rsidP="00B21D33">
      <w:pPr>
        <w:numPr>
          <w:ilvl w:val="1"/>
          <w:numId w:val="2"/>
        </w:numPr>
        <w:spacing w:after="120"/>
        <w:outlineLvl w:val="4"/>
      </w:pPr>
      <w:r w:rsidRPr="00B21D33">
        <w:t xml:space="preserve">Enter the </w:t>
      </w:r>
      <w:r w:rsidRPr="00B21D33">
        <w:rPr>
          <w:b/>
        </w:rPr>
        <w:t>Action Name</w:t>
      </w:r>
      <w:r w:rsidRPr="00B21D33">
        <w:t xml:space="preserve"> as </w:t>
      </w:r>
      <w:r w:rsidRPr="00B21D33">
        <w:rPr>
          <w:i/>
        </w:rPr>
        <w:t>Documents to Notarize</w:t>
      </w:r>
      <w:r w:rsidRPr="00B21D33">
        <w:t>.</w:t>
      </w:r>
    </w:p>
    <w:p w14:paraId="03FCD7C5" w14:textId="7C86E61A" w:rsidR="00B21D33" w:rsidRPr="00B21D33" w:rsidRDefault="00B21D33" w:rsidP="00B21D33">
      <w:pPr>
        <w:numPr>
          <w:ilvl w:val="1"/>
          <w:numId w:val="2"/>
        </w:numPr>
        <w:spacing w:after="120"/>
        <w:outlineLvl w:val="4"/>
      </w:pPr>
      <w:r w:rsidRPr="00B21D33">
        <w:t xml:space="preserve">Click </w:t>
      </w:r>
      <w:r w:rsidRPr="00B21D33">
        <w:rPr>
          <w:b/>
        </w:rPr>
        <w:t>Add</w:t>
      </w:r>
      <w:r w:rsidRPr="00B21D33">
        <w:t xml:space="preserve"> in the </w:t>
      </w:r>
      <w:r w:rsidRPr="00B21D33">
        <w:rPr>
          <w:i/>
        </w:rPr>
        <w:t>Completing Email Templates</w:t>
      </w:r>
      <w:r w:rsidRPr="00B21D33">
        <w:t xml:space="preserve"> area and select the </w:t>
      </w:r>
      <w:r w:rsidRPr="00B21D33">
        <w:rPr>
          <w:i/>
        </w:rPr>
        <w:t>XML: Documents to Notarize</w:t>
      </w:r>
      <w:r w:rsidRPr="00B21D33">
        <w:t xml:space="preserve"> template that was created in the step </w:t>
      </w:r>
      <w:hyperlink w:anchor="_Enter_the_Template" w:history="1">
        <w:r w:rsidRPr="00B21D33">
          <w:rPr>
            <w:color w:val="9A3324"/>
            <w:u w:val="single"/>
          </w:rPr>
          <w:t>above</w:t>
        </w:r>
      </w:hyperlink>
      <w:r w:rsidRPr="00B21D33">
        <w:t xml:space="preserve"> .</w:t>
      </w:r>
    </w:p>
    <w:p w14:paraId="15EE4BF4" w14:textId="77777777" w:rsidR="00B21D33" w:rsidRPr="00B21D33" w:rsidRDefault="00B21D33" w:rsidP="00B21D33">
      <w:pPr>
        <w:numPr>
          <w:ilvl w:val="1"/>
          <w:numId w:val="2"/>
        </w:numPr>
        <w:spacing w:after="0"/>
        <w:outlineLvl w:val="4"/>
      </w:pPr>
      <w:r w:rsidRPr="00B21D33">
        <w:t xml:space="preserve">Click </w:t>
      </w:r>
      <w:r w:rsidRPr="00B21D33">
        <w:rPr>
          <w:b/>
        </w:rPr>
        <w:t>Save</w:t>
      </w:r>
      <w:r w:rsidRPr="00B21D33">
        <w:t>.</w:t>
      </w:r>
    </w:p>
    <w:p w14:paraId="71E489A2" w14:textId="77777777" w:rsidR="00B21D33" w:rsidRPr="00B21D33" w:rsidRDefault="00B21D33" w:rsidP="00B21D33">
      <w:pPr>
        <w:spacing w:after="600"/>
      </w:pPr>
      <w:r w:rsidRPr="00B21D33">
        <w:rPr>
          <w:noProof/>
        </w:rPr>
        <w:lastRenderedPageBreak/>
        <w:drawing>
          <wp:inline distT="0" distB="0" distL="0" distR="0" wp14:anchorId="1520FDDA" wp14:editId="2DB762DF">
            <wp:extent cx="5943600" cy="43251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325112"/>
                    </a:xfrm>
                    <a:prstGeom prst="rect">
                      <a:avLst/>
                    </a:prstGeom>
                  </pic:spPr>
                </pic:pic>
              </a:graphicData>
            </a:graphic>
          </wp:inline>
        </w:drawing>
      </w:r>
    </w:p>
    <w:p w14:paraId="6780FC51" w14:textId="77777777" w:rsidR="00B21D33" w:rsidRPr="00B21D33" w:rsidRDefault="00B21D33" w:rsidP="00B21D33">
      <w:pPr>
        <w:spacing w:after="120"/>
        <w:outlineLvl w:val="3"/>
        <w:rPr>
          <w:b/>
          <w:color w:val="000000" w:themeColor="text1"/>
        </w:rPr>
      </w:pPr>
      <w:r w:rsidRPr="00B21D33">
        <w:rPr>
          <w:b/>
          <w:color w:val="000000" w:themeColor="text1"/>
        </w:rPr>
        <w:t>Admin/Action Lists/Action Groups</w:t>
      </w:r>
    </w:p>
    <w:p w14:paraId="5A5CA1FD" w14:textId="77777777" w:rsidR="00B21D33" w:rsidRPr="00B21D33" w:rsidRDefault="00B21D33" w:rsidP="00B21D33">
      <w:pPr>
        <w:numPr>
          <w:ilvl w:val="0"/>
          <w:numId w:val="2"/>
        </w:numPr>
        <w:spacing w:after="120"/>
        <w:outlineLvl w:val="4"/>
      </w:pPr>
      <w:r w:rsidRPr="00B21D33">
        <w:t xml:space="preserve">Click </w:t>
      </w:r>
      <w:r w:rsidRPr="00B21D33">
        <w:rPr>
          <w:b/>
        </w:rPr>
        <w:t>Add Action</w:t>
      </w:r>
      <w:r w:rsidRPr="00B21D33">
        <w:t>.</w:t>
      </w:r>
    </w:p>
    <w:p w14:paraId="2EBF5CB3" w14:textId="6A3056C7" w:rsidR="00B21D33" w:rsidRPr="00B21D33" w:rsidRDefault="00B21D33" w:rsidP="00B21D33">
      <w:pPr>
        <w:numPr>
          <w:ilvl w:val="1"/>
          <w:numId w:val="2"/>
        </w:numPr>
        <w:spacing w:after="120"/>
        <w:outlineLvl w:val="4"/>
      </w:pPr>
      <w:r w:rsidRPr="00B21D33">
        <w:t xml:space="preserve">Select the </w:t>
      </w:r>
      <w:r w:rsidRPr="00B21D33">
        <w:rPr>
          <w:b/>
        </w:rPr>
        <w:t xml:space="preserve">Action </w:t>
      </w:r>
      <w:r w:rsidRPr="00EF2666">
        <w:rPr>
          <w:b/>
        </w:rPr>
        <w:t>Name</w:t>
      </w:r>
      <w:r w:rsidR="00EF2666">
        <w:rPr>
          <w:bCs/>
        </w:rPr>
        <w:t xml:space="preserve"> </w:t>
      </w:r>
      <w:r w:rsidR="00871732">
        <w:rPr>
          <w:bCs/>
        </w:rPr>
        <w:t>for</w:t>
      </w:r>
      <w:r w:rsidR="00871732" w:rsidRPr="00B21D33">
        <w:t xml:space="preserve"> </w:t>
      </w:r>
      <w:r w:rsidRPr="00B21D33">
        <w:rPr>
          <w:i/>
        </w:rPr>
        <w:t>Documents to Notarize</w:t>
      </w:r>
      <w:r w:rsidRPr="00B21D33">
        <w:t>.</w:t>
      </w:r>
    </w:p>
    <w:p w14:paraId="7E54072E" w14:textId="77777777" w:rsidR="00B21D33" w:rsidRPr="00B21D33" w:rsidRDefault="00B21D33" w:rsidP="00B21D33">
      <w:pPr>
        <w:numPr>
          <w:ilvl w:val="1"/>
          <w:numId w:val="2"/>
        </w:numPr>
        <w:spacing w:after="120"/>
        <w:outlineLvl w:val="4"/>
      </w:pPr>
      <w:r w:rsidRPr="00B21D33">
        <w:t xml:space="preserve">Select a </w:t>
      </w:r>
      <w:r w:rsidRPr="00B21D33">
        <w:rPr>
          <w:b/>
        </w:rPr>
        <w:t>Coordinator</w:t>
      </w:r>
      <w:r w:rsidRPr="00B21D33">
        <w:t xml:space="preserve"> for the start and complete of the action.</w:t>
      </w:r>
    </w:p>
    <w:p w14:paraId="78A46CD7" w14:textId="77777777" w:rsidR="00B21D33" w:rsidRPr="00B21D33" w:rsidRDefault="00B21D33" w:rsidP="00B21D33">
      <w:pPr>
        <w:numPr>
          <w:ilvl w:val="1"/>
          <w:numId w:val="2"/>
        </w:numPr>
        <w:spacing w:after="120"/>
        <w:outlineLvl w:val="4"/>
      </w:pPr>
      <w:r w:rsidRPr="00B21D33">
        <w:t xml:space="preserve">Other options, such as </w:t>
      </w:r>
      <w:r w:rsidRPr="00B21D33">
        <w:rPr>
          <w:b/>
        </w:rPr>
        <w:t>Auto-start when Added to File</w:t>
      </w:r>
      <w:r w:rsidRPr="00B21D33">
        <w:t>, may be utilized, depending on what is needed to make the flow of the action group work for each customer.</w:t>
      </w:r>
    </w:p>
    <w:p w14:paraId="56F05B21" w14:textId="77777777" w:rsidR="00B21D33" w:rsidRPr="00B21D33" w:rsidRDefault="00B21D33" w:rsidP="00B21D33">
      <w:pPr>
        <w:numPr>
          <w:ilvl w:val="1"/>
          <w:numId w:val="2"/>
        </w:numPr>
        <w:spacing w:after="0"/>
        <w:outlineLvl w:val="4"/>
      </w:pPr>
      <w:r w:rsidRPr="00B21D33">
        <w:t xml:space="preserve">Click </w:t>
      </w:r>
      <w:r w:rsidRPr="00B21D33">
        <w:rPr>
          <w:b/>
        </w:rPr>
        <w:t>Save</w:t>
      </w:r>
      <w:r w:rsidRPr="00B21D33">
        <w:t>.</w:t>
      </w:r>
    </w:p>
    <w:p w14:paraId="5DE4F7E6" w14:textId="77777777" w:rsidR="00B21D33" w:rsidRPr="00B21D33" w:rsidRDefault="00B21D33" w:rsidP="00B21D33">
      <w:pPr>
        <w:spacing w:after="600"/>
      </w:pPr>
      <w:r w:rsidRPr="00B21D33">
        <w:rPr>
          <w:noProof/>
        </w:rPr>
        <w:lastRenderedPageBreak/>
        <w:drawing>
          <wp:inline distT="0" distB="0" distL="0" distR="0" wp14:anchorId="6F58D435" wp14:editId="3DD1F53B">
            <wp:extent cx="5943600" cy="52212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221224"/>
                    </a:xfrm>
                    <a:prstGeom prst="rect">
                      <a:avLst/>
                    </a:prstGeom>
                  </pic:spPr>
                </pic:pic>
              </a:graphicData>
            </a:graphic>
          </wp:inline>
        </w:drawing>
      </w:r>
    </w:p>
    <w:p w14:paraId="34071683" w14:textId="77777777" w:rsidR="00B21D33" w:rsidRPr="00B21D33" w:rsidRDefault="00B21D33" w:rsidP="00883B85">
      <w:pPr>
        <w:pStyle w:val="Heading6"/>
      </w:pPr>
      <w:bookmarkStart w:id="90" w:name="_Toc24702457"/>
      <w:bookmarkStart w:id="91" w:name="_Toc42788486"/>
      <w:r w:rsidRPr="00B21D33">
        <w:t>Send the signing</w:t>
      </w:r>
      <w:bookmarkEnd w:id="90"/>
      <w:bookmarkEnd w:id="91"/>
    </w:p>
    <w:p w14:paraId="0EF75EE8" w14:textId="77777777" w:rsidR="00B21D33" w:rsidRPr="00B21D33" w:rsidRDefault="00B21D33" w:rsidP="00B21D33">
      <w:pPr>
        <w:numPr>
          <w:ilvl w:val="0"/>
          <w:numId w:val="2"/>
        </w:numPr>
        <w:spacing w:after="120"/>
        <w:outlineLvl w:val="4"/>
      </w:pPr>
      <w:r w:rsidRPr="00B21D33">
        <w:t xml:space="preserve">Click </w:t>
      </w:r>
      <w:r w:rsidRPr="00B21D33">
        <w:rPr>
          <w:b/>
        </w:rPr>
        <w:t>Add Action</w:t>
      </w:r>
      <w:r w:rsidRPr="00B21D33">
        <w:t>.</w:t>
      </w:r>
    </w:p>
    <w:p w14:paraId="4300B06A" w14:textId="77777777" w:rsidR="00B21D33" w:rsidRPr="00B21D33" w:rsidRDefault="00B21D33" w:rsidP="00B21D33">
      <w:pPr>
        <w:numPr>
          <w:ilvl w:val="0"/>
          <w:numId w:val="2"/>
        </w:numPr>
        <w:spacing w:after="120"/>
        <w:outlineLvl w:val="4"/>
      </w:pPr>
      <w:r w:rsidRPr="00B21D33">
        <w:t xml:space="preserve">Click </w:t>
      </w:r>
      <w:r w:rsidRPr="00B21D33">
        <w:rPr>
          <w:b/>
        </w:rPr>
        <w:t>New Global Action</w:t>
      </w:r>
      <w:r w:rsidRPr="00B21D33">
        <w:t>.</w:t>
      </w:r>
    </w:p>
    <w:p w14:paraId="0C7CACF3" w14:textId="5B7DF05A" w:rsidR="00B21D33" w:rsidRDefault="00B21D33" w:rsidP="00B21D33">
      <w:pPr>
        <w:numPr>
          <w:ilvl w:val="1"/>
          <w:numId w:val="2"/>
        </w:numPr>
        <w:spacing w:after="120"/>
        <w:outlineLvl w:val="4"/>
      </w:pPr>
      <w:r w:rsidRPr="00B21D33">
        <w:t xml:space="preserve">Enter the </w:t>
      </w:r>
      <w:r w:rsidRPr="00B21D33">
        <w:rPr>
          <w:b/>
        </w:rPr>
        <w:t>Action Name</w:t>
      </w:r>
      <w:r w:rsidRPr="00B21D33">
        <w:t xml:space="preserve"> as </w:t>
      </w:r>
      <w:r w:rsidRPr="00B21D33">
        <w:rPr>
          <w:i/>
        </w:rPr>
        <w:t>Send signing to Notarize</w:t>
      </w:r>
      <w:r w:rsidRPr="00B21D33">
        <w:t>.</w:t>
      </w:r>
    </w:p>
    <w:p w14:paraId="097A814B" w14:textId="0A702405" w:rsidR="00EF2666" w:rsidRPr="00B21D33" w:rsidRDefault="00EF2666" w:rsidP="00B21D33">
      <w:pPr>
        <w:numPr>
          <w:ilvl w:val="1"/>
          <w:numId w:val="2"/>
        </w:numPr>
        <w:spacing w:after="120"/>
        <w:outlineLvl w:val="4"/>
      </w:pPr>
      <w:r>
        <w:t xml:space="preserve">Click </w:t>
      </w:r>
      <w:r w:rsidRPr="00EF2666">
        <w:rPr>
          <w:b/>
          <w:bCs/>
        </w:rPr>
        <w:t>Save</w:t>
      </w:r>
      <w:r>
        <w:t>.</w:t>
      </w:r>
    </w:p>
    <w:p w14:paraId="2603A2F9" w14:textId="77777777" w:rsidR="00B21D33" w:rsidRPr="00B21D33" w:rsidRDefault="00B21D33" w:rsidP="00EF2666">
      <w:pPr>
        <w:pStyle w:val="Heading5"/>
      </w:pPr>
      <w:r w:rsidRPr="00B21D33">
        <w:t xml:space="preserve">Select a </w:t>
      </w:r>
      <w:r w:rsidRPr="00B21D33">
        <w:rPr>
          <w:b/>
        </w:rPr>
        <w:t>Coordinator</w:t>
      </w:r>
      <w:r w:rsidRPr="00B21D33">
        <w:t xml:space="preserve"> for the start and complete of the action.</w:t>
      </w:r>
    </w:p>
    <w:p w14:paraId="748FE2E0" w14:textId="77777777" w:rsidR="00B21D33" w:rsidRPr="00B21D33" w:rsidRDefault="00B21D33" w:rsidP="00EF2666">
      <w:pPr>
        <w:pStyle w:val="Heading5"/>
      </w:pPr>
      <w:r w:rsidRPr="00B21D33">
        <w:t xml:space="preserve">Other options, such as </w:t>
      </w:r>
      <w:r w:rsidRPr="00B21D33">
        <w:rPr>
          <w:b/>
        </w:rPr>
        <w:t>Auto-start when Added to File</w:t>
      </w:r>
      <w:r w:rsidRPr="00B21D33">
        <w:t>, may be utilized, depending on what is needed to make the flow of the action group work for each customer.</w:t>
      </w:r>
    </w:p>
    <w:p w14:paraId="4EFFA2F6" w14:textId="77777777" w:rsidR="00B21D33" w:rsidRPr="00B21D33" w:rsidRDefault="00B21D33" w:rsidP="00EF2666">
      <w:pPr>
        <w:pStyle w:val="Heading5"/>
      </w:pPr>
      <w:r w:rsidRPr="00B21D33">
        <w:t xml:space="preserve">Click </w:t>
      </w:r>
      <w:r w:rsidRPr="00B21D33">
        <w:rPr>
          <w:b/>
        </w:rPr>
        <w:t>Save</w:t>
      </w:r>
      <w:r w:rsidRPr="00B21D33">
        <w:t>.</w:t>
      </w:r>
    </w:p>
    <w:p w14:paraId="401B8D4F" w14:textId="77777777" w:rsidR="00B21D33" w:rsidRPr="00B21D33" w:rsidRDefault="00B21D33" w:rsidP="00B21D33">
      <w:r w:rsidRPr="00B21D33">
        <w:rPr>
          <w:noProof/>
        </w:rPr>
        <w:lastRenderedPageBreak/>
        <w:drawing>
          <wp:inline distT="0" distB="0" distL="0" distR="0" wp14:anchorId="3AB9BB90" wp14:editId="025D6912">
            <wp:extent cx="5943600" cy="502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029200"/>
                    </a:xfrm>
                    <a:prstGeom prst="rect">
                      <a:avLst/>
                    </a:prstGeom>
                  </pic:spPr>
                </pic:pic>
              </a:graphicData>
            </a:graphic>
          </wp:inline>
        </w:drawing>
      </w:r>
    </w:p>
    <w:p w14:paraId="7C08F6A6" w14:textId="77777777" w:rsidR="00B21D33" w:rsidRPr="00B21D33" w:rsidRDefault="00B21D33" w:rsidP="00B21D33">
      <w:pPr>
        <w:numPr>
          <w:ilvl w:val="0"/>
          <w:numId w:val="2"/>
        </w:numPr>
        <w:spacing w:after="120"/>
        <w:outlineLvl w:val="4"/>
      </w:pPr>
      <w:r w:rsidRPr="00B21D33">
        <w:t xml:space="preserve">Highlight the action that was just added and click </w:t>
      </w:r>
      <w:r w:rsidRPr="00B21D33">
        <w:rPr>
          <w:b/>
        </w:rPr>
        <w:t>Edit Affects</w:t>
      </w:r>
      <w:r w:rsidRPr="00B21D33">
        <w:t>.</w:t>
      </w:r>
    </w:p>
    <w:p w14:paraId="7EEB2E2B" w14:textId="77777777" w:rsidR="00B21D33" w:rsidRPr="00B21D33" w:rsidRDefault="00B21D33" w:rsidP="00B21D33">
      <w:pPr>
        <w:numPr>
          <w:ilvl w:val="0"/>
          <w:numId w:val="2"/>
        </w:numPr>
        <w:spacing w:after="120"/>
        <w:outlineLvl w:val="4"/>
      </w:pPr>
      <w:r w:rsidRPr="00B21D33">
        <w:t xml:space="preserve">Click </w:t>
      </w:r>
      <w:r w:rsidRPr="00B21D33">
        <w:rPr>
          <w:b/>
        </w:rPr>
        <w:t>Add</w:t>
      </w:r>
      <w:r w:rsidRPr="00B21D33">
        <w:t xml:space="preserve"> in the </w:t>
      </w:r>
      <w:r w:rsidRPr="00B21D33">
        <w:rPr>
          <w:i/>
        </w:rPr>
        <w:t>Complete Task Marked Done Affects</w:t>
      </w:r>
      <w:r w:rsidRPr="00B21D33">
        <w:t xml:space="preserve"> section.</w:t>
      </w:r>
    </w:p>
    <w:p w14:paraId="1F572F2B" w14:textId="77777777" w:rsidR="00B21D33" w:rsidRPr="00B21D33" w:rsidRDefault="00B21D33" w:rsidP="00B21D33">
      <w:pPr>
        <w:numPr>
          <w:ilvl w:val="1"/>
          <w:numId w:val="2"/>
        </w:numPr>
        <w:spacing w:after="120"/>
        <w:outlineLvl w:val="4"/>
      </w:pPr>
      <w:r w:rsidRPr="00B21D33">
        <w:t xml:space="preserve">In </w:t>
      </w:r>
      <w:r w:rsidRPr="00B21D33">
        <w:rPr>
          <w:i/>
        </w:rPr>
        <w:t>5 – Marking Done Sends XML</w:t>
      </w:r>
      <w:r w:rsidRPr="00B21D33">
        <w:t>, select the following:</w:t>
      </w:r>
    </w:p>
    <w:p w14:paraId="6EB94EB9" w14:textId="77777777" w:rsidR="00B21D33" w:rsidRPr="00B21D33" w:rsidRDefault="00B21D33" w:rsidP="00B21D33">
      <w:pPr>
        <w:numPr>
          <w:ilvl w:val="1"/>
          <w:numId w:val="2"/>
        </w:numPr>
        <w:spacing w:after="120"/>
        <w:outlineLvl w:val="4"/>
      </w:pPr>
      <w:r w:rsidRPr="00B21D33">
        <w:rPr>
          <w:b/>
        </w:rPr>
        <w:t>XML</w:t>
      </w:r>
      <w:r w:rsidRPr="00B21D33">
        <w:t xml:space="preserve">: </w:t>
      </w:r>
      <w:r w:rsidRPr="00B21D33">
        <w:rPr>
          <w:i/>
        </w:rPr>
        <w:t>ResWare: Send Signing.</w:t>
      </w:r>
    </w:p>
    <w:p w14:paraId="560E01B2" w14:textId="77777777" w:rsidR="00B21D33" w:rsidRPr="00B21D33" w:rsidRDefault="00B21D33" w:rsidP="00B21D33">
      <w:pPr>
        <w:numPr>
          <w:ilvl w:val="1"/>
          <w:numId w:val="2"/>
        </w:numPr>
        <w:spacing w:after="120"/>
        <w:outlineLvl w:val="4"/>
      </w:pPr>
      <w:r w:rsidRPr="00B21D33">
        <w:rPr>
          <w:b/>
        </w:rPr>
        <w:t>Send To</w:t>
      </w:r>
      <w:r w:rsidRPr="00B21D33">
        <w:t xml:space="preserve">: </w:t>
      </w:r>
      <w:r w:rsidRPr="00B21D33">
        <w:rPr>
          <w:i/>
        </w:rPr>
        <w:t>Notary</w:t>
      </w:r>
    </w:p>
    <w:p w14:paraId="7263F87B" w14:textId="77777777" w:rsidR="00B21D33" w:rsidRPr="00B21D33" w:rsidRDefault="00B21D33" w:rsidP="00B21D33">
      <w:pPr>
        <w:numPr>
          <w:ilvl w:val="1"/>
          <w:numId w:val="2"/>
        </w:numPr>
        <w:spacing w:after="120"/>
        <w:outlineLvl w:val="4"/>
      </w:pPr>
      <w:r w:rsidRPr="00B21D33">
        <w:t xml:space="preserve">Click </w:t>
      </w:r>
      <w:r w:rsidRPr="00B21D33">
        <w:rPr>
          <w:b/>
        </w:rPr>
        <w:t>Save</w:t>
      </w:r>
      <w:r w:rsidRPr="00B21D33">
        <w:t>.</w:t>
      </w:r>
    </w:p>
    <w:p w14:paraId="00407954" w14:textId="3B0CF150" w:rsidR="00B21D33" w:rsidRDefault="00B21D33" w:rsidP="00B21D33">
      <w:pPr>
        <w:spacing w:after="600"/>
      </w:pPr>
      <w:r w:rsidRPr="00B21D33">
        <w:rPr>
          <w:noProof/>
        </w:rPr>
        <w:lastRenderedPageBreak/>
        <w:drawing>
          <wp:inline distT="0" distB="0" distL="0" distR="0" wp14:anchorId="54947E47" wp14:editId="5FBD401C">
            <wp:extent cx="5943600" cy="39867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86784"/>
                    </a:xfrm>
                    <a:prstGeom prst="rect">
                      <a:avLst/>
                    </a:prstGeom>
                  </pic:spPr>
                </pic:pic>
              </a:graphicData>
            </a:graphic>
          </wp:inline>
        </w:drawing>
      </w:r>
    </w:p>
    <w:p w14:paraId="4B4BCD6A" w14:textId="311389B5" w:rsidR="002C6663" w:rsidRPr="002C6663" w:rsidRDefault="002C6663" w:rsidP="002C6663">
      <w:pPr>
        <w:spacing w:after="600"/>
      </w:pPr>
      <w:r>
        <w:t xml:space="preserve">Note:  </w:t>
      </w:r>
      <w:r w:rsidRPr="002C6663">
        <w:t xml:space="preserve">For further information on </w:t>
      </w:r>
      <w:r>
        <w:t>actions and workflow setup including how to use custom fields to support entity names</w:t>
      </w:r>
      <w:r w:rsidRPr="002C6663">
        <w:t xml:space="preserve">, see the additional job aids available on the </w:t>
      </w:r>
      <w:hyperlink r:id="rId48" w:history="1">
        <w:r w:rsidR="00D73133">
          <w:rPr>
            <w:rStyle w:val="Hyperlink"/>
            <w:color w:val="9A3324"/>
          </w:rPr>
          <w:t>customer portal</w:t>
        </w:r>
      </w:hyperlink>
      <w:r w:rsidRPr="002C6663">
        <w:t>.</w:t>
      </w:r>
    </w:p>
    <w:p w14:paraId="447B3BB2" w14:textId="77777777" w:rsidR="00B21D33" w:rsidRPr="00B21D33" w:rsidRDefault="00B21D33" w:rsidP="00883B85">
      <w:pPr>
        <w:pStyle w:val="Heading6"/>
      </w:pPr>
      <w:bookmarkStart w:id="92" w:name="_Toc24702458"/>
      <w:bookmarkStart w:id="93" w:name="_Toc42788487"/>
      <w:r w:rsidRPr="00B21D33">
        <w:t>Workflow process</w:t>
      </w:r>
      <w:bookmarkEnd w:id="92"/>
      <w:bookmarkEnd w:id="93"/>
    </w:p>
    <w:p w14:paraId="46ADEDA3" w14:textId="44DB076E" w:rsidR="00B21D33" w:rsidRPr="00B21D33" w:rsidRDefault="00B21D33" w:rsidP="00B21D33">
      <w:r w:rsidRPr="00B21D33">
        <w:t xml:space="preserve">The order of process to complete a transaction with Notarize must </w:t>
      </w:r>
      <w:r w:rsidR="002A53B2">
        <w:t xml:space="preserve">begin with </w:t>
      </w:r>
      <w:r w:rsidR="002A53B2" w:rsidRPr="00333D37">
        <w:rPr>
          <w:i/>
          <w:iCs/>
        </w:rPr>
        <w:t>Send the order</w:t>
      </w:r>
      <w:r w:rsidR="002A53B2">
        <w:t>.</w:t>
      </w:r>
      <w:r w:rsidR="00333D37">
        <w:t xml:space="preserve">  </w:t>
      </w:r>
      <w:r w:rsidR="00333D37" w:rsidRPr="00333D37">
        <w:rPr>
          <w:i/>
          <w:iCs/>
        </w:rPr>
        <w:t>Send the documents</w:t>
      </w:r>
      <w:r w:rsidR="00333D37">
        <w:t xml:space="preserve"> or </w:t>
      </w:r>
      <w:r w:rsidR="00333D37" w:rsidRPr="00333D37">
        <w:rPr>
          <w:i/>
          <w:iCs/>
        </w:rPr>
        <w:t>Send the signing</w:t>
      </w:r>
      <w:r w:rsidR="00333D37">
        <w:t xml:space="preserve"> may be done in next in either order.</w:t>
      </w:r>
    </w:p>
    <w:p w14:paraId="19826381" w14:textId="77777777" w:rsidR="00B21D33" w:rsidRPr="00B21D33" w:rsidRDefault="00B21D33" w:rsidP="00B21D33">
      <w:r w:rsidRPr="00B21D33">
        <w:rPr>
          <w:i/>
        </w:rPr>
        <w:t>Send the order</w:t>
      </w:r>
      <w:r w:rsidRPr="00B21D33">
        <w:t xml:space="preserve"> – This notifies Notarize that an order will be coming.  The user completes the action and there is no interaction.</w:t>
      </w:r>
    </w:p>
    <w:p w14:paraId="3A3004CF" w14:textId="13B0182B" w:rsidR="00B21D33" w:rsidRDefault="00B21D33" w:rsidP="002A53B2">
      <w:r w:rsidRPr="00B21D33">
        <w:rPr>
          <w:i/>
        </w:rPr>
        <w:t>Send the documents</w:t>
      </w:r>
      <w:r w:rsidRPr="00B21D33">
        <w:t xml:space="preserve"> – This provides the documents to the order.  The user </w:t>
      </w:r>
      <w:r w:rsidR="00D73133" w:rsidRPr="00B21D33">
        <w:t>can</w:t>
      </w:r>
      <w:r w:rsidRPr="00B21D33">
        <w:t xml:space="preserve"> manage documents being sent.  See </w:t>
      </w:r>
      <w:hyperlink w:anchor="_File/Actions" w:history="1">
        <w:r w:rsidRPr="00B21D33">
          <w:rPr>
            <w:color w:val="9A3324"/>
            <w:u w:val="single"/>
          </w:rPr>
          <w:t>information below</w:t>
        </w:r>
      </w:hyperlink>
      <w:r w:rsidRPr="00B21D33">
        <w:t>.</w:t>
      </w:r>
    </w:p>
    <w:p w14:paraId="5F3554D6" w14:textId="4D65A0C7" w:rsidR="00B21D33" w:rsidRPr="00B21D33" w:rsidRDefault="00B21D33" w:rsidP="00333D37">
      <w:pPr>
        <w:spacing w:after="360"/>
      </w:pPr>
      <w:r w:rsidRPr="00B21D33">
        <w:rPr>
          <w:i/>
        </w:rPr>
        <w:t>Send the signing</w:t>
      </w:r>
      <w:r w:rsidRPr="00B21D33">
        <w:t xml:space="preserve"> – This links the signing to the documents.  The user completes the action and there is no user interaction.</w:t>
      </w:r>
    </w:p>
    <w:p w14:paraId="1C047534" w14:textId="77777777" w:rsidR="00B21D33" w:rsidRPr="00B21D33" w:rsidRDefault="00B21D33" w:rsidP="00333D37">
      <w:pPr>
        <w:keepNext/>
        <w:keepLines/>
        <w:spacing w:after="120"/>
        <w:outlineLvl w:val="3"/>
        <w:rPr>
          <w:b/>
          <w:color w:val="000000" w:themeColor="text1"/>
        </w:rPr>
      </w:pPr>
      <w:bookmarkStart w:id="94" w:name="_File/Actions"/>
      <w:bookmarkEnd w:id="94"/>
      <w:r w:rsidRPr="00B21D33">
        <w:rPr>
          <w:b/>
          <w:color w:val="000000" w:themeColor="text1"/>
        </w:rPr>
        <w:lastRenderedPageBreak/>
        <w:t>File/Actions</w:t>
      </w:r>
    </w:p>
    <w:p w14:paraId="72110F19" w14:textId="77777777" w:rsidR="00B21D33" w:rsidRPr="00B21D33" w:rsidRDefault="00B21D33" w:rsidP="00333D37">
      <w:pPr>
        <w:keepNext/>
        <w:keepLines/>
        <w:spacing w:after="120"/>
        <w:outlineLvl w:val="4"/>
      </w:pPr>
      <w:r w:rsidRPr="00B21D33">
        <w:t xml:space="preserve">In this example, the email template is set to allow the sender to select options when sending the email, including, but not limited to, the ability to edit the </w:t>
      </w:r>
      <w:r w:rsidRPr="001A0249">
        <w:rPr>
          <w:b/>
        </w:rPr>
        <w:t>Subject</w:t>
      </w:r>
      <w:r w:rsidRPr="001A0249">
        <w:t>,</w:t>
      </w:r>
      <w:r w:rsidRPr="00B21D33">
        <w:rPr>
          <w:i/>
        </w:rPr>
        <w:t xml:space="preserve"> </w:t>
      </w:r>
      <w:r w:rsidRPr="001A0249">
        <w:rPr>
          <w:b/>
        </w:rPr>
        <w:t>Note</w:t>
      </w:r>
      <w:r w:rsidRPr="00B21D33">
        <w:t xml:space="preserve">, and </w:t>
      </w:r>
      <w:r w:rsidRPr="00B21D33">
        <w:rPr>
          <w:i/>
        </w:rPr>
        <w:t>Attachments</w:t>
      </w:r>
      <w:r w:rsidRPr="00B21D33">
        <w:t>.  The template will already have pre-selected the document types that are typically sent to the notary; additional documents can be added prior to sending.</w:t>
      </w:r>
    </w:p>
    <w:p w14:paraId="137D2FAA" w14:textId="77777777" w:rsidR="00B21D33" w:rsidRPr="00B21D33" w:rsidRDefault="00B21D33" w:rsidP="00B21D33">
      <w:pPr>
        <w:numPr>
          <w:ilvl w:val="0"/>
          <w:numId w:val="2"/>
        </w:numPr>
        <w:spacing w:after="120"/>
        <w:outlineLvl w:val="4"/>
      </w:pPr>
      <w:r w:rsidRPr="00B21D33">
        <w:t xml:space="preserve">Select the action created in the above steps and click </w:t>
      </w:r>
      <w:r w:rsidRPr="00B21D33">
        <w:rPr>
          <w:b/>
        </w:rPr>
        <w:t>Mark Completed</w:t>
      </w:r>
      <w:r w:rsidRPr="00B21D33">
        <w:t>.</w:t>
      </w:r>
    </w:p>
    <w:p w14:paraId="449A50B8" w14:textId="77777777" w:rsidR="00B21D33" w:rsidRPr="00B21D33" w:rsidRDefault="00B21D33" w:rsidP="00B21D33">
      <w:r w:rsidRPr="00B21D33">
        <w:rPr>
          <w:noProof/>
        </w:rPr>
        <w:drawing>
          <wp:inline distT="0" distB="0" distL="0" distR="0" wp14:anchorId="7A516C9A" wp14:editId="20C04882">
            <wp:extent cx="5943600" cy="2103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103120"/>
                    </a:xfrm>
                    <a:prstGeom prst="rect">
                      <a:avLst/>
                    </a:prstGeom>
                  </pic:spPr>
                </pic:pic>
              </a:graphicData>
            </a:graphic>
          </wp:inline>
        </w:drawing>
      </w:r>
    </w:p>
    <w:p w14:paraId="6F177304" w14:textId="77777777" w:rsidR="00B21D33" w:rsidRPr="00B21D33" w:rsidRDefault="00B21D33" w:rsidP="00B21D33">
      <w:pPr>
        <w:numPr>
          <w:ilvl w:val="0"/>
          <w:numId w:val="2"/>
        </w:numPr>
        <w:spacing w:after="120"/>
        <w:outlineLvl w:val="4"/>
      </w:pPr>
      <w:r w:rsidRPr="00B21D33">
        <w:t xml:space="preserve">Click </w:t>
      </w:r>
      <w:r w:rsidRPr="00B21D33">
        <w:rPr>
          <w:b/>
        </w:rPr>
        <w:t>Save</w:t>
      </w:r>
      <w:r w:rsidRPr="00B21D33">
        <w:t xml:space="preserve"> after making any needed changes or additions.</w:t>
      </w:r>
      <w:r w:rsidRPr="00B21D33">
        <w:rPr>
          <w:noProof/>
        </w:rPr>
        <w:t xml:space="preserve"> </w:t>
      </w:r>
    </w:p>
    <w:p w14:paraId="71A447ED" w14:textId="77777777" w:rsidR="00B21D33" w:rsidRPr="00B21D33" w:rsidRDefault="00B21D33" w:rsidP="00B21D33">
      <w:pPr>
        <w:spacing w:after="120"/>
        <w:outlineLvl w:val="4"/>
      </w:pPr>
      <w:r w:rsidRPr="00B21D33">
        <w:rPr>
          <w:noProof/>
        </w:rPr>
        <w:drawing>
          <wp:inline distT="0" distB="0" distL="0" distR="0" wp14:anchorId="0BAA60BF" wp14:editId="48D68C75">
            <wp:extent cx="4776431" cy="40195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5035" cy="4043621"/>
                    </a:xfrm>
                    <a:prstGeom prst="rect">
                      <a:avLst/>
                    </a:prstGeom>
                  </pic:spPr>
                </pic:pic>
              </a:graphicData>
            </a:graphic>
          </wp:inline>
        </w:drawing>
      </w:r>
    </w:p>
    <w:p w14:paraId="46684975" w14:textId="77777777" w:rsidR="00B21D33" w:rsidRPr="00B21D33" w:rsidRDefault="00B21D33" w:rsidP="00B21D33">
      <w:r w:rsidRPr="00B21D33">
        <w:lastRenderedPageBreak/>
        <w:t xml:space="preserve">Note: The user can send additional documents manually from the </w:t>
      </w:r>
      <w:r w:rsidRPr="00B21D33">
        <w:rPr>
          <w:i/>
        </w:rPr>
        <w:t>File/Documents</w:t>
      </w:r>
      <w:r w:rsidRPr="00B21D33">
        <w:t xml:space="preserve"> panel if needed.</w:t>
      </w:r>
    </w:p>
    <w:p w14:paraId="29D6D8CF" w14:textId="77777777" w:rsidR="00B21D33" w:rsidRPr="00B21D33" w:rsidRDefault="00B21D33" w:rsidP="00B21D33">
      <w:r w:rsidRPr="00B21D33">
        <w:t xml:space="preserve">The email sent can be viewed on the </w:t>
      </w:r>
      <w:r w:rsidRPr="00B21D33">
        <w:rPr>
          <w:i/>
        </w:rPr>
        <w:t>File/Notes</w:t>
      </w:r>
      <w:r w:rsidRPr="00B21D33">
        <w:t xml:space="preserve"> panel.  If a user double-clicks on the number of </w:t>
      </w:r>
      <w:r w:rsidRPr="00B21D33">
        <w:rPr>
          <w:i/>
        </w:rPr>
        <w:t xml:space="preserve">Docs </w:t>
      </w:r>
      <w:r w:rsidRPr="00B21D33">
        <w:t xml:space="preserve">shown on the note, the </w:t>
      </w:r>
      <w:r w:rsidRPr="00B21D33">
        <w:rPr>
          <w:i/>
        </w:rPr>
        <w:t>File/Documents</w:t>
      </w:r>
      <w:r w:rsidRPr="00B21D33">
        <w:t xml:space="preserve"> panel will highlight the documents that were sent in the email.</w:t>
      </w:r>
    </w:p>
    <w:p w14:paraId="324845BB" w14:textId="77777777" w:rsidR="00B21D33" w:rsidRPr="00B21D33" w:rsidRDefault="00B21D33" w:rsidP="00B21D33">
      <w:pPr>
        <w:spacing w:after="600"/>
      </w:pPr>
      <w:r w:rsidRPr="00B21D33">
        <w:rPr>
          <w:noProof/>
        </w:rPr>
        <w:drawing>
          <wp:inline distT="0" distB="0" distL="0" distR="0" wp14:anchorId="2DBCF18D" wp14:editId="448B8849">
            <wp:extent cx="5943600" cy="30449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44952"/>
                    </a:xfrm>
                    <a:prstGeom prst="rect">
                      <a:avLst/>
                    </a:prstGeom>
                  </pic:spPr>
                </pic:pic>
              </a:graphicData>
            </a:graphic>
          </wp:inline>
        </w:drawing>
      </w:r>
    </w:p>
    <w:p w14:paraId="19A7EA2E" w14:textId="77777777" w:rsidR="00B21D33" w:rsidRPr="00B21D33" w:rsidRDefault="00B21D33" w:rsidP="00883B85">
      <w:pPr>
        <w:pStyle w:val="Heading3"/>
      </w:pPr>
      <w:bookmarkStart w:id="95" w:name="_Toc530381188"/>
      <w:bookmarkStart w:id="96" w:name="_Toc24702459"/>
      <w:bookmarkStart w:id="97" w:name="_Toc42788488"/>
      <w:r w:rsidRPr="00B21D33">
        <w:t>Receive notarized documents</w:t>
      </w:r>
      <w:bookmarkEnd w:id="95"/>
      <w:bookmarkEnd w:id="96"/>
      <w:bookmarkEnd w:id="97"/>
    </w:p>
    <w:p w14:paraId="59CFB8FB" w14:textId="77777777" w:rsidR="00B21D33" w:rsidRPr="00B21D33" w:rsidRDefault="00B21D33" w:rsidP="00B21D33">
      <w:pPr>
        <w:spacing w:after="120"/>
        <w:outlineLvl w:val="3"/>
        <w:rPr>
          <w:b/>
          <w:color w:val="000000" w:themeColor="text1"/>
        </w:rPr>
      </w:pPr>
      <w:r w:rsidRPr="00B21D33">
        <w:rPr>
          <w:b/>
          <w:color w:val="000000" w:themeColor="text1"/>
        </w:rPr>
        <w:t>File/Documents</w:t>
      </w:r>
    </w:p>
    <w:p w14:paraId="10F85FF6" w14:textId="4A3F050B" w:rsidR="00B21D33" w:rsidRPr="00B21D33" w:rsidRDefault="00B21D33" w:rsidP="00B21D33">
      <w:r w:rsidRPr="00B21D33">
        <w:t xml:space="preserve">Completed documents will be returned by Notarize and will be available on the </w:t>
      </w:r>
      <w:r w:rsidRPr="00B21D33">
        <w:rPr>
          <w:i/>
        </w:rPr>
        <w:t>File/Documents</w:t>
      </w:r>
      <w:r w:rsidRPr="00B21D33">
        <w:t xml:space="preserve"> panel in either a combined package, individual documents, or both.  </w:t>
      </w:r>
      <w:r w:rsidR="00405304">
        <w:t>T</w:t>
      </w:r>
      <w:r w:rsidRPr="00B21D33">
        <w:t>he documents</w:t>
      </w:r>
      <w:r w:rsidR="00405304">
        <w:t xml:space="preserve"> will</w:t>
      </w:r>
      <w:r w:rsidRPr="00B21D33">
        <w:t xml:space="preserve"> attach based on the preferences indicated during the integration setup on the Notarize portal.  Note: </w:t>
      </w:r>
      <w:r w:rsidR="006669E5" w:rsidRPr="00B21D33">
        <w:t>It is</w:t>
      </w:r>
      <w:r w:rsidRPr="00B21D33">
        <w:t xml:space="preserve"> recommended that the </w:t>
      </w:r>
      <w:r w:rsidRPr="00B21D33">
        <w:rPr>
          <w:i/>
        </w:rPr>
        <w:t>Document Added</w:t>
      </w:r>
      <w:r w:rsidRPr="00B21D33">
        <w:t xml:space="preserve"> action trigger be set to notify </w:t>
      </w:r>
      <w:r w:rsidR="00405304">
        <w:t xml:space="preserve">someone </w:t>
      </w:r>
      <w:r w:rsidRPr="00B21D33">
        <w:t xml:space="preserve">when these documents have arrived.  For more information on setting up </w:t>
      </w:r>
      <w:r w:rsidR="00871732">
        <w:t>triggers</w:t>
      </w:r>
      <w:r w:rsidRPr="00B21D33">
        <w:t xml:space="preserve">, see the </w:t>
      </w:r>
      <w:r w:rsidRPr="00B21D33">
        <w:rPr>
          <w:i/>
        </w:rPr>
        <w:t>Actions</w:t>
      </w:r>
      <w:r w:rsidRPr="00B21D33">
        <w:t xml:space="preserve"> job aid on the </w:t>
      </w:r>
      <w:hyperlink r:id="rId52" w:history="1">
        <w:r w:rsidR="00D73133">
          <w:rPr>
            <w:rStyle w:val="Hyperlink"/>
            <w:color w:val="9A3324"/>
          </w:rPr>
          <w:t>customer portal</w:t>
        </w:r>
      </w:hyperlink>
      <w:r w:rsidRPr="00B21D33">
        <w:t>.</w:t>
      </w:r>
    </w:p>
    <w:p w14:paraId="23860DA0" w14:textId="77777777" w:rsidR="00B21D33" w:rsidRPr="00B21D33" w:rsidRDefault="00B21D33" w:rsidP="00B21D33">
      <w:r w:rsidRPr="00B21D33">
        <w:rPr>
          <w:noProof/>
        </w:rPr>
        <w:lastRenderedPageBreak/>
        <w:drawing>
          <wp:inline distT="0" distB="0" distL="0" distR="0" wp14:anchorId="37F83F19" wp14:editId="49996F1C">
            <wp:extent cx="5943600" cy="2048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048256"/>
                    </a:xfrm>
                    <a:prstGeom prst="rect">
                      <a:avLst/>
                    </a:prstGeom>
                  </pic:spPr>
                </pic:pic>
              </a:graphicData>
            </a:graphic>
          </wp:inline>
        </w:drawing>
      </w:r>
    </w:p>
    <w:p w14:paraId="68C581DF" w14:textId="77777777" w:rsidR="00B21D33" w:rsidRPr="00B21D33" w:rsidRDefault="00B21D33" w:rsidP="00B21D33">
      <w:r w:rsidRPr="00B21D33">
        <w:t xml:space="preserve">A message will be added on the </w:t>
      </w:r>
      <w:r w:rsidRPr="00B21D33">
        <w:rPr>
          <w:i/>
        </w:rPr>
        <w:t>File/XML</w:t>
      </w:r>
      <w:r w:rsidRPr="00B21D33">
        <w:t xml:space="preserve"> panel and a note will also be added to the </w:t>
      </w:r>
      <w:r w:rsidRPr="00B21D33">
        <w:rPr>
          <w:i/>
        </w:rPr>
        <w:t>File/Notes</w:t>
      </w:r>
      <w:r w:rsidRPr="00B21D33">
        <w:t xml:space="preserve"> panel.</w:t>
      </w:r>
    </w:p>
    <w:p w14:paraId="7C14448A" w14:textId="77777777" w:rsidR="00B21D33" w:rsidRPr="00B21D33" w:rsidRDefault="00B21D33" w:rsidP="005B0DE7">
      <w:pPr>
        <w:spacing w:after="600"/>
        <w:rPr>
          <w:noProof/>
        </w:rPr>
      </w:pPr>
      <w:r w:rsidRPr="00B21D33">
        <w:rPr>
          <w:noProof/>
        </w:rPr>
        <w:drawing>
          <wp:inline distT="0" distB="0" distL="0" distR="0" wp14:anchorId="1E485486" wp14:editId="57DF59DE">
            <wp:extent cx="5943600" cy="2615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615184"/>
                    </a:xfrm>
                    <a:prstGeom prst="rect">
                      <a:avLst/>
                    </a:prstGeom>
                  </pic:spPr>
                </pic:pic>
              </a:graphicData>
            </a:graphic>
          </wp:inline>
        </w:drawing>
      </w:r>
    </w:p>
    <w:p w14:paraId="63D1D0E5" w14:textId="5DADB232" w:rsidR="006E6088" w:rsidRDefault="003B5FDB" w:rsidP="005B0DE7">
      <w:pPr>
        <w:pStyle w:val="Heading3"/>
      </w:pPr>
      <w:bookmarkStart w:id="98" w:name="_Toc42788489"/>
      <w:r>
        <w:t>S</w:t>
      </w:r>
      <w:r w:rsidR="006E6088">
        <w:t>igning</w:t>
      </w:r>
      <w:r>
        <w:t xml:space="preserve"> updates</w:t>
      </w:r>
      <w:bookmarkEnd w:id="98"/>
    </w:p>
    <w:p w14:paraId="48BCF33F" w14:textId="79DACC23" w:rsidR="006E6088" w:rsidRPr="006E6088" w:rsidRDefault="006E6088" w:rsidP="00365CA7">
      <w:pPr>
        <w:pStyle w:val="Heading7"/>
      </w:pPr>
      <w:r w:rsidRPr="006E6088">
        <w:t xml:space="preserve">After </w:t>
      </w:r>
      <w:r w:rsidR="00365CA7">
        <w:t>the</w:t>
      </w:r>
      <w:r w:rsidRPr="006E6088">
        <w:t xml:space="preserve"> initial </w:t>
      </w:r>
      <w:r w:rsidR="00365CA7" w:rsidRPr="00B7643E">
        <w:rPr>
          <w:i/>
          <w:iCs/>
        </w:rPr>
        <w:t>Send the</w:t>
      </w:r>
      <w:r w:rsidRPr="00B7643E">
        <w:rPr>
          <w:i/>
          <w:iCs/>
        </w:rPr>
        <w:t xml:space="preserve"> Order</w:t>
      </w:r>
      <w:r w:rsidRPr="006E6088">
        <w:t xml:space="preserve">, </w:t>
      </w:r>
      <w:r w:rsidRPr="00B7643E">
        <w:rPr>
          <w:i/>
          <w:iCs/>
        </w:rPr>
        <w:t xml:space="preserve">Send </w:t>
      </w:r>
      <w:r w:rsidR="00365CA7" w:rsidRPr="00B7643E">
        <w:rPr>
          <w:i/>
          <w:iCs/>
        </w:rPr>
        <w:t xml:space="preserve">the </w:t>
      </w:r>
      <w:r w:rsidRPr="00B7643E">
        <w:rPr>
          <w:i/>
          <w:iCs/>
        </w:rPr>
        <w:t>Signing</w:t>
      </w:r>
      <w:r w:rsidRPr="006E6088">
        <w:t xml:space="preserve">, and </w:t>
      </w:r>
      <w:r w:rsidRPr="00B7643E">
        <w:rPr>
          <w:i/>
          <w:iCs/>
        </w:rPr>
        <w:t xml:space="preserve">Send </w:t>
      </w:r>
      <w:r w:rsidR="00365CA7" w:rsidRPr="00B7643E">
        <w:rPr>
          <w:i/>
          <w:iCs/>
        </w:rPr>
        <w:t xml:space="preserve">the </w:t>
      </w:r>
      <w:r w:rsidRPr="00B7643E">
        <w:rPr>
          <w:i/>
          <w:iCs/>
        </w:rPr>
        <w:t>Documents</w:t>
      </w:r>
      <w:r w:rsidRPr="006E6088">
        <w:t xml:space="preserve"> steps </w:t>
      </w:r>
      <w:r w:rsidR="00365CA7">
        <w:t>have been completed</w:t>
      </w:r>
      <w:r w:rsidRPr="006E6088">
        <w:t>, update</w:t>
      </w:r>
      <w:r w:rsidR="00365CA7">
        <w:t>d</w:t>
      </w:r>
      <w:r w:rsidRPr="006E6088">
        <w:t xml:space="preserve"> information </w:t>
      </w:r>
      <w:r w:rsidR="00365CA7">
        <w:t>may need to be sent to Notarize</w:t>
      </w:r>
      <w:r w:rsidRPr="006E6088">
        <w:t xml:space="preserve">. </w:t>
      </w:r>
      <w:r w:rsidR="00BC56F5">
        <w:t xml:space="preserve"> </w:t>
      </w:r>
      <w:r w:rsidR="00A616CB">
        <w:rPr>
          <w:bCs/>
        </w:rPr>
        <w:t>Updates may be sent to</w:t>
      </w:r>
      <w:r w:rsidR="00BC56F5" w:rsidRPr="00BC56F5">
        <w:rPr>
          <w:bCs/>
        </w:rPr>
        <w:t xml:space="preserve"> Notarize if the transaction is still being prepared </w:t>
      </w:r>
      <w:r w:rsidR="00A616CB">
        <w:rPr>
          <w:bCs/>
        </w:rPr>
        <w:t>by their</w:t>
      </w:r>
      <w:r w:rsidR="00BC56F5" w:rsidRPr="00BC56F5">
        <w:rPr>
          <w:bCs/>
        </w:rPr>
        <w:t xml:space="preserve"> </w:t>
      </w:r>
      <w:r w:rsidR="00A616CB">
        <w:rPr>
          <w:bCs/>
        </w:rPr>
        <w:t>c</w:t>
      </w:r>
      <w:r w:rsidR="00BC56F5" w:rsidRPr="00BC56F5">
        <w:rPr>
          <w:bCs/>
        </w:rPr>
        <w:t xml:space="preserve">losing </w:t>
      </w:r>
      <w:r w:rsidR="00A616CB">
        <w:rPr>
          <w:bCs/>
        </w:rPr>
        <w:t>o</w:t>
      </w:r>
      <w:r w:rsidR="00BC56F5" w:rsidRPr="00BC56F5">
        <w:rPr>
          <w:bCs/>
        </w:rPr>
        <w:t xml:space="preserve">perations team and has not yet been sent to the signer. </w:t>
      </w:r>
      <w:r w:rsidR="00A616CB">
        <w:rPr>
          <w:bCs/>
        </w:rPr>
        <w:t xml:space="preserve"> </w:t>
      </w:r>
      <w:r w:rsidR="00BC56F5" w:rsidRPr="00BC56F5">
        <w:rPr>
          <w:bCs/>
        </w:rPr>
        <w:t>If the transaction has already been sent to the signer by the time these updates</w:t>
      </w:r>
      <w:r w:rsidR="00A616CB">
        <w:rPr>
          <w:bCs/>
        </w:rPr>
        <w:t xml:space="preserve"> are received</w:t>
      </w:r>
      <w:r w:rsidR="00BC56F5" w:rsidRPr="00BC56F5">
        <w:rPr>
          <w:bCs/>
        </w:rPr>
        <w:t xml:space="preserve">, </w:t>
      </w:r>
      <w:r w:rsidR="00A616CB">
        <w:rPr>
          <w:bCs/>
        </w:rPr>
        <w:t xml:space="preserve">a  </w:t>
      </w:r>
      <w:r w:rsidR="00BC56F5" w:rsidRPr="00BC56F5">
        <w:rPr>
          <w:bCs/>
        </w:rPr>
        <w:t>message</w:t>
      </w:r>
      <w:r w:rsidR="00A616CB">
        <w:rPr>
          <w:bCs/>
        </w:rPr>
        <w:t xml:space="preserve"> will be returned to contact them directly at </w:t>
      </w:r>
      <w:hyperlink r:id="rId55" w:tgtFrame="_blank" w:history="1">
        <w:r w:rsidR="00BC56F5" w:rsidRPr="00A616CB">
          <w:rPr>
            <w:rStyle w:val="Hyperlink"/>
            <w:bCs/>
            <w:color w:val="9A3324"/>
          </w:rPr>
          <w:t>orders@notarize.com</w:t>
        </w:r>
      </w:hyperlink>
      <w:r w:rsidR="00BC56F5" w:rsidRPr="00BC56F5">
        <w:rPr>
          <w:bCs/>
        </w:rPr>
        <w:t>.</w:t>
      </w:r>
      <w:r w:rsidR="00A616CB">
        <w:rPr>
          <w:bCs/>
        </w:rPr>
        <w:t xml:space="preserve">  </w:t>
      </w:r>
      <w:r w:rsidR="00365CA7">
        <w:t>T</w:t>
      </w:r>
      <w:r w:rsidRPr="006E6088">
        <w:t xml:space="preserve">he </w:t>
      </w:r>
      <w:r w:rsidR="00365CA7">
        <w:t>following</w:t>
      </w:r>
      <w:r w:rsidRPr="006E6088">
        <w:t xml:space="preserve"> </w:t>
      </w:r>
      <w:r w:rsidR="00A616CB">
        <w:t xml:space="preserve">are </w:t>
      </w:r>
      <w:r w:rsidR="00365CA7">
        <w:t>guidelines</w:t>
      </w:r>
      <w:r w:rsidRPr="006E6088">
        <w:t xml:space="preserve"> for sending </w:t>
      </w:r>
      <w:r w:rsidR="00365CA7">
        <w:t>updates through</w:t>
      </w:r>
      <w:r w:rsidRPr="006E6088">
        <w:t xml:space="preserve"> ResWare:</w:t>
      </w:r>
    </w:p>
    <w:p w14:paraId="1AE82605" w14:textId="5987BDC4" w:rsidR="00A20DD5" w:rsidRDefault="006E6088" w:rsidP="00B7643E">
      <w:pPr>
        <w:pStyle w:val="Heading5"/>
        <w:numPr>
          <w:ilvl w:val="0"/>
          <w:numId w:val="0"/>
        </w:numPr>
      </w:pPr>
      <w:r w:rsidRPr="006E6088">
        <w:t xml:space="preserve">If the update is </w:t>
      </w:r>
      <w:r w:rsidR="00365CA7">
        <w:t xml:space="preserve">pertaining to a change </w:t>
      </w:r>
      <w:r w:rsidRPr="006E6088">
        <w:t xml:space="preserve">on the </w:t>
      </w:r>
      <w:r w:rsidRPr="00B7643E">
        <w:rPr>
          <w:i/>
          <w:iCs/>
        </w:rPr>
        <w:t>General</w:t>
      </w:r>
      <w:r w:rsidRPr="006E6088">
        <w:t xml:space="preserve"> or </w:t>
      </w:r>
      <w:r w:rsidRPr="00B7643E">
        <w:rPr>
          <w:i/>
          <w:iCs/>
        </w:rPr>
        <w:t>Custom Fields</w:t>
      </w:r>
      <w:r w:rsidRPr="006E6088">
        <w:t xml:space="preserve"> </w:t>
      </w:r>
      <w:r w:rsidR="00B7643E">
        <w:t>panels</w:t>
      </w:r>
      <w:r w:rsidRPr="006E6088">
        <w:t xml:space="preserve"> (</w:t>
      </w:r>
      <w:r w:rsidR="00365CA7">
        <w:t>e.g.</w:t>
      </w:r>
      <w:r w:rsidRPr="006E6088">
        <w:t xml:space="preserve"> </w:t>
      </w:r>
      <w:r w:rsidR="00365CA7">
        <w:t>b</w:t>
      </w:r>
      <w:r w:rsidRPr="006E6088">
        <w:t xml:space="preserve">uyer or </w:t>
      </w:r>
      <w:r w:rsidR="00365CA7">
        <w:t>s</w:t>
      </w:r>
      <w:r w:rsidRPr="006E6088">
        <w:t>eller name)</w:t>
      </w:r>
      <w:r w:rsidR="00A20DD5">
        <w:t>:</w:t>
      </w:r>
    </w:p>
    <w:p w14:paraId="3FB24D25" w14:textId="263C4585" w:rsidR="00A20DD5" w:rsidRDefault="00A20DD5" w:rsidP="00B7643E">
      <w:pPr>
        <w:pStyle w:val="Heading5"/>
      </w:pPr>
      <w:r>
        <w:t xml:space="preserve">Edit the </w:t>
      </w:r>
      <w:r w:rsidR="00B7643E">
        <w:t xml:space="preserve">necessary </w:t>
      </w:r>
      <w:r>
        <w:t>field(s)</w:t>
      </w:r>
      <w:r w:rsidR="00B7643E">
        <w:t xml:space="preserve"> on those panels, then:</w:t>
      </w:r>
    </w:p>
    <w:p w14:paraId="5293AF18" w14:textId="77777777" w:rsidR="00B7643E" w:rsidRPr="00B21D33" w:rsidRDefault="00B7643E" w:rsidP="00B7643E">
      <w:pPr>
        <w:spacing w:after="120"/>
        <w:outlineLvl w:val="3"/>
        <w:rPr>
          <w:b/>
          <w:color w:val="000000" w:themeColor="text1"/>
        </w:rPr>
      </w:pPr>
      <w:r w:rsidRPr="00B21D33">
        <w:rPr>
          <w:b/>
          <w:color w:val="000000" w:themeColor="text1"/>
        </w:rPr>
        <w:lastRenderedPageBreak/>
        <w:t>File/XML/ResWare to ResWare</w:t>
      </w:r>
      <w:r w:rsidRPr="00B21D33">
        <w:rPr>
          <w:b/>
          <w:color w:val="000000" w:themeColor="text1"/>
        </w:rPr>
        <w:tab/>
      </w:r>
    </w:p>
    <w:p w14:paraId="06B10A22" w14:textId="6EB15D92" w:rsidR="00B7643E" w:rsidRPr="00B21D33" w:rsidRDefault="00B7643E" w:rsidP="00B7643E">
      <w:pPr>
        <w:numPr>
          <w:ilvl w:val="0"/>
          <w:numId w:val="2"/>
        </w:numPr>
        <w:spacing w:after="120"/>
        <w:outlineLvl w:val="4"/>
      </w:pPr>
      <w:r w:rsidRPr="00B21D33">
        <w:t xml:space="preserve">Select </w:t>
      </w:r>
      <w:r w:rsidRPr="00B21D33">
        <w:rPr>
          <w:i/>
        </w:rPr>
        <w:t>ResWare: Send Order: Notarize</w:t>
      </w:r>
      <w:r w:rsidRPr="00B21D33">
        <w:t xml:space="preserve"> from the </w:t>
      </w:r>
      <w:r w:rsidRPr="00B21D33">
        <w:rPr>
          <w:b/>
        </w:rPr>
        <w:t>XML Message</w:t>
      </w:r>
      <w:r w:rsidRPr="00B21D33">
        <w:t xml:space="preserve">.  </w:t>
      </w:r>
    </w:p>
    <w:p w14:paraId="50DE68BB" w14:textId="77777777" w:rsidR="00B7643E" w:rsidRPr="00B21D33" w:rsidRDefault="00B7643E" w:rsidP="00B7643E">
      <w:pPr>
        <w:numPr>
          <w:ilvl w:val="0"/>
          <w:numId w:val="2"/>
        </w:numPr>
        <w:spacing w:after="120"/>
        <w:outlineLvl w:val="4"/>
      </w:pPr>
      <w:r w:rsidRPr="00B21D33">
        <w:t xml:space="preserve">If multiple contacts are mapped in the </w:t>
      </w:r>
      <w:hyperlink w:anchor="_Select_the_Contact" w:history="1">
        <w:r w:rsidRPr="00B21D33">
          <w:rPr>
            <w:color w:val="9A3324"/>
            <w:u w:val="single"/>
          </w:rPr>
          <w:t>above step</w:t>
        </w:r>
      </w:hyperlink>
      <w:r w:rsidRPr="00B21D33">
        <w:t>, then a pop-up will appear so the user can select the contact.</w:t>
      </w:r>
    </w:p>
    <w:p w14:paraId="7F64B87A" w14:textId="77777777" w:rsidR="00B7643E" w:rsidRPr="00B21D33" w:rsidRDefault="00B7643E" w:rsidP="00B7643E">
      <w:pPr>
        <w:numPr>
          <w:ilvl w:val="0"/>
          <w:numId w:val="2"/>
        </w:numPr>
        <w:spacing w:after="120"/>
        <w:outlineLvl w:val="4"/>
      </w:pPr>
      <w:r w:rsidRPr="00B21D33">
        <w:t xml:space="preserve">Click </w:t>
      </w:r>
      <w:r w:rsidRPr="00B21D33">
        <w:rPr>
          <w:b/>
        </w:rPr>
        <w:t>Send</w:t>
      </w:r>
      <w:r w:rsidRPr="00B21D33">
        <w:t>.</w:t>
      </w:r>
    </w:p>
    <w:p w14:paraId="56062BC3" w14:textId="77777777" w:rsidR="00B7643E" w:rsidRPr="00B21D33" w:rsidRDefault="00B7643E" w:rsidP="00B7643E">
      <w:r w:rsidRPr="00B21D33">
        <w:rPr>
          <w:noProof/>
        </w:rPr>
        <w:drawing>
          <wp:inline distT="0" distB="0" distL="0" distR="0" wp14:anchorId="65E5EF8E" wp14:editId="6581DFD1">
            <wp:extent cx="5690262" cy="21907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4959" cy="2223358"/>
                    </a:xfrm>
                    <a:prstGeom prst="rect">
                      <a:avLst/>
                    </a:prstGeom>
                  </pic:spPr>
                </pic:pic>
              </a:graphicData>
            </a:graphic>
          </wp:inline>
        </w:drawing>
      </w:r>
    </w:p>
    <w:p w14:paraId="148A8466" w14:textId="77777777" w:rsidR="00B7643E" w:rsidRDefault="00B7643E" w:rsidP="00B7643E">
      <w:pPr>
        <w:pStyle w:val="Heading5"/>
        <w:numPr>
          <w:ilvl w:val="0"/>
          <w:numId w:val="0"/>
        </w:numPr>
        <w:spacing w:after="600"/>
      </w:pPr>
      <w:r w:rsidRPr="00B21D33">
        <w:t>An XML message will be returned showing the order was sent successfully.</w:t>
      </w:r>
    </w:p>
    <w:p w14:paraId="088F48F2" w14:textId="1BB547A7" w:rsidR="00B7643E" w:rsidRDefault="006E6088" w:rsidP="00B7643E">
      <w:pPr>
        <w:pStyle w:val="Heading5"/>
        <w:numPr>
          <w:ilvl w:val="0"/>
          <w:numId w:val="0"/>
        </w:numPr>
      </w:pPr>
      <w:r w:rsidRPr="006E6088">
        <w:t xml:space="preserve">If the update is </w:t>
      </w:r>
      <w:r w:rsidR="00B7643E">
        <w:t>pertaining to a change on</w:t>
      </w:r>
      <w:r w:rsidRPr="006E6088">
        <w:t xml:space="preserve"> the </w:t>
      </w:r>
      <w:r w:rsidRPr="00B7643E">
        <w:rPr>
          <w:i/>
          <w:iCs/>
        </w:rPr>
        <w:t>Signings</w:t>
      </w:r>
      <w:r w:rsidRPr="006E6088">
        <w:t xml:space="preserve"> </w:t>
      </w:r>
      <w:r w:rsidR="00B7643E">
        <w:t>panel</w:t>
      </w:r>
      <w:r w:rsidRPr="006E6088">
        <w:t xml:space="preserve"> (</w:t>
      </w:r>
      <w:r w:rsidR="00B7643E">
        <w:t>e.g.</w:t>
      </w:r>
      <w:r w:rsidRPr="006E6088">
        <w:t xml:space="preserve"> closing date/time)</w:t>
      </w:r>
      <w:r w:rsidR="00B7643E">
        <w:t>:</w:t>
      </w:r>
    </w:p>
    <w:p w14:paraId="29D16050" w14:textId="50E7A44E" w:rsidR="006E6088" w:rsidRDefault="00B7643E" w:rsidP="00B7643E">
      <w:pPr>
        <w:pStyle w:val="Heading5"/>
      </w:pPr>
      <w:r>
        <w:t xml:space="preserve">Edit the necessary field(s) on the </w:t>
      </w:r>
      <w:r w:rsidRPr="00B7643E">
        <w:rPr>
          <w:i/>
          <w:iCs/>
        </w:rPr>
        <w:t>Signings</w:t>
      </w:r>
      <w:r>
        <w:t xml:space="preserve"> panel, then:</w:t>
      </w:r>
    </w:p>
    <w:p w14:paraId="4A1795B2" w14:textId="77777777" w:rsidR="00B7643E" w:rsidRPr="00B21D33" w:rsidRDefault="00B7643E" w:rsidP="00B7643E">
      <w:pPr>
        <w:spacing w:after="120"/>
        <w:outlineLvl w:val="3"/>
        <w:rPr>
          <w:b/>
          <w:color w:val="000000" w:themeColor="text1"/>
        </w:rPr>
      </w:pPr>
      <w:r w:rsidRPr="00B21D33">
        <w:rPr>
          <w:b/>
          <w:color w:val="000000" w:themeColor="text1"/>
        </w:rPr>
        <w:t>File/XML/ResWare to ResWare</w:t>
      </w:r>
    </w:p>
    <w:p w14:paraId="05D6B5E5" w14:textId="6027544F" w:rsidR="00B7643E" w:rsidRPr="00B21D33" w:rsidRDefault="00B7643E" w:rsidP="00B7643E">
      <w:pPr>
        <w:numPr>
          <w:ilvl w:val="0"/>
          <w:numId w:val="2"/>
        </w:numPr>
        <w:spacing w:after="120"/>
        <w:outlineLvl w:val="4"/>
      </w:pPr>
      <w:r w:rsidRPr="00B21D33">
        <w:t xml:space="preserve">Select </w:t>
      </w:r>
      <w:r w:rsidRPr="00B21D33">
        <w:rPr>
          <w:i/>
        </w:rPr>
        <w:t>ResWare: Send Signing: Notarize</w:t>
      </w:r>
      <w:r w:rsidRPr="00B21D33">
        <w:t xml:space="preserve"> from </w:t>
      </w:r>
      <w:r w:rsidRPr="00B21D33">
        <w:rPr>
          <w:b/>
        </w:rPr>
        <w:t>XML Message</w:t>
      </w:r>
      <w:r w:rsidRPr="00B21D33">
        <w:t>.</w:t>
      </w:r>
    </w:p>
    <w:p w14:paraId="190CB8B5" w14:textId="77777777" w:rsidR="00B7643E" w:rsidRPr="00B21D33" w:rsidRDefault="00B7643E" w:rsidP="00B7643E">
      <w:pPr>
        <w:numPr>
          <w:ilvl w:val="0"/>
          <w:numId w:val="2"/>
        </w:numPr>
        <w:spacing w:after="120"/>
        <w:outlineLvl w:val="4"/>
      </w:pPr>
      <w:r w:rsidRPr="00B21D33">
        <w:t xml:space="preserve">Click </w:t>
      </w:r>
      <w:r w:rsidRPr="00B21D33">
        <w:rPr>
          <w:b/>
        </w:rPr>
        <w:t>Send</w:t>
      </w:r>
      <w:r w:rsidRPr="00B21D33">
        <w:t>.</w:t>
      </w:r>
    </w:p>
    <w:p w14:paraId="1816B92B" w14:textId="77777777" w:rsidR="00B7643E" w:rsidRPr="00B21D33" w:rsidRDefault="00B7643E" w:rsidP="00B7643E">
      <w:r w:rsidRPr="00B21D33">
        <w:rPr>
          <w:noProof/>
        </w:rPr>
        <w:drawing>
          <wp:inline distT="0" distB="0" distL="0" distR="0" wp14:anchorId="03397CDE" wp14:editId="4F77F177">
            <wp:extent cx="5943600" cy="1435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35608"/>
                    </a:xfrm>
                    <a:prstGeom prst="rect">
                      <a:avLst/>
                    </a:prstGeom>
                  </pic:spPr>
                </pic:pic>
              </a:graphicData>
            </a:graphic>
          </wp:inline>
        </w:drawing>
      </w:r>
    </w:p>
    <w:p w14:paraId="3ACA700D" w14:textId="77777777" w:rsidR="00B7643E" w:rsidRPr="00B21D33" w:rsidRDefault="00B7643E" w:rsidP="00B7643E">
      <w:r w:rsidRPr="00B21D33">
        <w:t>An XML message will be returned showing the order was sent successfully.</w:t>
      </w:r>
    </w:p>
    <w:p w14:paraId="051823C0" w14:textId="77777777" w:rsidR="00B7643E" w:rsidRPr="00B7643E" w:rsidRDefault="00B7643E" w:rsidP="00B7643E"/>
    <w:p w14:paraId="6068ABA9" w14:textId="589DC457" w:rsidR="006E6088" w:rsidRPr="006E6088" w:rsidRDefault="006E6088" w:rsidP="00FE207C">
      <w:pPr>
        <w:pStyle w:val="Heading5"/>
        <w:numPr>
          <w:ilvl w:val="0"/>
          <w:numId w:val="0"/>
        </w:numPr>
      </w:pPr>
      <w:r w:rsidRPr="006E6088">
        <w:lastRenderedPageBreak/>
        <w:t xml:space="preserve">If the update is </w:t>
      </w:r>
      <w:r w:rsidR="00FE207C">
        <w:t>related to a document</w:t>
      </w:r>
      <w:r w:rsidRPr="006E6088">
        <w:t xml:space="preserve"> (</w:t>
      </w:r>
      <w:r w:rsidR="00FE207C">
        <w:t>e.g.</w:t>
      </w:r>
      <w:r w:rsidRPr="006E6088">
        <w:t xml:space="preserve"> a new document or an updated version of a document already sent), </w:t>
      </w:r>
      <w:r w:rsidR="00FE207C">
        <w:t>s</w:t>
      </w:r>
      <w:r w:rsidRPr="006E6088">
        <w:t>end only the new or updated document rather than the whole package.</w:t>
      </w:r>
    </w:p>
    <w:p w14:paraId="2A8E60FE" w14:textId="1A09F1EF" w:rsidR="006E6088" w:rsidRDefault="003553F4" w:rsidP="003553F4">
      <w:pPr>
        <w:pStyle w:val="Heading4"/>
      </w:pPr>
      <w:r>
        <w:t>File/Documents</w:t>
      </w:r>
    </w:p>
    <w:p w14:paraId="0A931CD8" w14:textId="0CAA794C" w:rsidR="003553F4" w:rsidRDefault="003553F4" w:rsidP="003553F4">
      <w:pPr>
        <w:pStyle w:val="Heading5"/>
      </w:pPr>
      <w:r>
        <w:t>Select the document(s) to send to Notarize.</w:t>
      </w:r>
    </w:p>
    <w:p w14:paraId="02FBFEC0" w14:textId="60263E03" w:rsidR="003553F4" w:rsidRDefault="00BC56F5" w:rsidP="003553F4">
      <w:pPr>
        <w:pStyle w:val="Heading5"/>
      </w:pPr>
      <w:r>
        <w:t xml:space="preserve">Click </w:t>
      </w:r>
      <w:r w:rsidRPr="00BC56F5">
        <w:rPr>
          <w:b/>
          <w:bCs/>
        </w:rPr>
        <w:t>Send</w:t>
      </w:r>
      <w:r>
        <w:t>.</w:t>
      </w:r>
    </w:p>
    <w:p w14:paraId="3625DF85" w14:textId="2D013E45" w:rsidR="00BC56F5" w:rsidRDefault="00BC56F5" w:rsidP="00BC56F5">
      <w:pPr>
        <w:pStyle w:val="Heading5"/>
      </w:pPr>
      <w:r>
        <w:t xml:space="preserve">Enter a </w:t>
      </w:r>
      <w:r w:rsidRPr="00BC56F5">
        <w:rPr>
          <w:b/>
          <w:bCs/>
        </w:rPr>
        <w:t>Subject</w:t>
      </w:r>
      <w:r w:rsidRPr="00BC56F5">
        <w:t>.</w:t>
      </w:r>
    </w:p>
    <w:p w14:paraId="7A26D86D" w14:textId="1E563E6A" w:rsidR="00BC56F5" w:rsidRDefault="00BC56F5" w:rsidP="00BC56F5">
      <w:pPr>
        <w:pStyle w:val="Heading5"/>
      </w:pPr>
      <w:r>
        <w:t xml:space="preserve">In the </w:t>
      </w:r>
      <w:r w:rsidRPr="00BC56F5">
        <w:rPr>
          <w:i/>
          <w:iCs/>
        </w:rPr>
        <w:t>Send To</w:t>
      </w:r>
      <w:r>
        <w:t xml:space="preserve"> area, click the checkbox for the Notarize partner.</w:t>
      </w:r>
    </w:p>
    <w:p w14:paraId="6DA5372E" w14:textId="5A594036" w:rsidR="00BC56F5" w:rsidRPr="00BC56F5" w:rsidRDefault="00BC56F5" w:rsidP="00BC56F5">
      <w:pPr>
        <w:pStyle w:val="Heading5"/>
      </w:pPr>
      <w:r>
        <w:t xml:space="preserve">Click </w:t>
      </w:r>
      <w:r w:rsidRPr="00BC56F5">
        <w:rPr>
          <w:b/>
          <w:bCs/>
        </w:rPr>
        <w:t>Send</w:t>
      </w:r>
      <w:r>
        <w:t>.</w:t>
      </w:r>
    </w:p>
    <w:p w14:paraId="7724EBF3" w14:textId="7912CE20" w:rsidR="003553F4" w:rsidRDefault="00BC56F5" w:rsidP="00FF7B98">
      <w:pPr>
        <w:spacing w:after="120"/>
      </w:pPr>
      <w:r>
        <w:rPr>
          <w:noProof/>
        </w:rPr>
        <w:drawing>
          <wp:inline distT="0" distB="0" distL="0" distR="0" wp14:anchorId="34801509" wp14:editId="3F41156B">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566160"/>
                    </a:xfrm>
                    <a:prstGeom prst="rect">
                      <a:avLst/>
                    </a:prstGeom>
                  </pic:spPr>
                </pic:pic>
              </a:graphicData>
            </a:graphic>
          </wp:inline>
        </w:drawing>
      </w:r>
    </w:p>
    <w:p w14:paraId="392BED5A" w14:textId="77777777" w:rsidR="00FF7B98" w:rsidRDefault="00FF7B98" w:rsidP="00FF7B98">
      <w:pPr>
        <w:spacing w:after="600"/>
      </w:pPr>
      <w:r>
        <w:t xml:space="preserve">Note:  The documents will be sent to Notarize via XML.  Confirmation the documents were sent successfully will display on the </w:t>
      </w:r>
      <w:r w:rsidRPr="00FF7B98">
        <w:rPr>
          <w:i/>
          <w:iCs/>
        </w:rPr>
        <w:t>Notes</w:t>
      </w:r>
      <w:r>
        <w:t xml:space="preserve"> and </w:t>
      </w:r>
      <w:r w:rsidRPr="00FF7B98">
        <w:rPr>
          <w:i/>
          <w:iCs/>
        </w:rPr>
        <w:t>XML</w:t>
      </w:r>
      <w:r>
        <w:t xml:space="preserve"> panels.</w:t>
      </w:r>
    </w:p>
    <w:p w14:paraId="3CED738D" w14:textId="06628404" w:rsidR="006667B1" w:rsidRDefault="003B5FDB" w:rsidP="005B0DE7">
      <w:pPr>
        <w:pStyle w:val="Heading3"/>
      </w:pPr>
      <w:bookmarkStart w:id="99" w:name="_Toc42788490"/>
      <w:r>
        <w:t>Signing cancellation</w:t>
      </w:r>
      <w:bookmarkEnd w:id="99"/>
    </w:p>
    <w:p w14:paraId="6748804C" w14:textId="36FC8438" w:rsidR="00FF7B98" w:rsidRDefault="00FF7B98" w:rsidP="00FF7B98">
      <w:r>
        <w:t xml:space="preserve">A signing sent to Notarize can be cancelled before the signer enters the </w:t>
      </w:r>
      <w:r w:rsidR="00EF2666">
        <w:t xml:space="preserve">Notarize </w:t>
      </w:r>
      <w:r>
        <w:t>meeting.</w:t>
      </w:r>
    </w:p>
    <w:p w14:paraId="4338D7E7" w14:textId="77777777" w:rsidR="005B0DE7" w:rsidRDefault="005B0DE7" w:rsidP="005B0DE7">
      <w:pPr>
        <w:pStyle w:val="Heading4"/>
      </w:pPr>
      <w:r>
        <w:t>File/Signings</w:t>
      </w:r>
    </w:p>
    <w:p w14:paraId="2FC3FEC3" w14:textId="362370A6" w:rsidR="005B0DE7" w:rsidRDefault="005B0DE7" w:rsidP="005B0DE7">
      <w:pPr>
        <w:pStyle w:val="Heading5"/>
      </w:pPr>
      <w:r>
        <w:t xml:space="preserve">Check the </w:t>
      </w:r>
      <w:r w:rsidRPr="005B0DE7">
        <w:rPr>
          <w:b/>
          <w:bCs/>
        </w:rPr>
        <w:t>Cancelled</w:t>
      </w:r>
      <w:r>
        <w:t xml:space="preserve"> box.</w:t>
      </w:r>
    </w:p>
    <w:p w14:paraId="08A56DF8" w14:textId="4D787884" w:rsidR="00FF7B98" w:rsidRPr="00FF7B98" w:rsidRDefault="00FF7B98" w:rsidP="00FF7B98">
      <w:r>
        <w:rPr>
          <w:noProof/>
        </w:rPr>
        <w:lastRenderedPageBreak/>
        <w:drawing>
          <wp:inline distT="0" distB="0" distL="0" distR="0" wp14:anchorId="21B44D5A" wp14:editId="1D0830AB">
            <wp:extent cx="5943600" cy="418795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187952"/>
                    </a:xfrm>
                    <a:prstGeom prst="rect">
                      <a:avLst/>
                    </a:prstGeom>
                  </pic:spPr>
                </pic:pic>
              </a:graphicData>
            </a:graphic>
          </wp:inline>
        </w:drawing>
      </w:r>
    </w:p>
    <w:p w14:paraId="07E3BB3D" w14:textId="77777777" w:rsidR="00FF7B98" w:rsidRPr="00B21D33" w:rsidRDefault="00FF7B98" w:rsidP="00FF7B98">
      <w:pPr>
        <w:spacing w:after="120"/>
        <w:outlineLvl w:val="3"/>
        <w:rPr>
          <w:b/>
          <w:color w:val="000000" w:themeColor="text1"/>
        </w:rPr>
      </w:pPr>
      <w:r w:rsidRPr="00B21D33">
        <w:rPr>
          <w:b/>
          <w:color w:val="000000" w:themeColor="text1"/>
        </w:rPr>
        <w:t>File/XML/ResWare to ResWare</w:t>
      </w:r>
    </w:p>
    <w:p w14:paraId="4692B806" w14:textId="2AA67590" w:rsidR="00FF7B98" w:rsidRPr="00B21D33" w:rsidRDefault="00FF7B98" w:rsidP="00FF7B98">
      <w:pPr>
        <w:numPr>
          <w:ilvl w:val="0"/>
          <w:numId w:val="2"/>
        </w:numPr>
        <w:spacing w:after="120"/>
        <w:outlineLvl w:val="4"/>
      </w:pPr>
      <w:r w:rsidRPr="00B21D33">
        <w:t xml:space="preserve">Select </w:t>
      </w:r>
      <w:r w:rsidRPr="00B21D33">
        <w:rPr>
          <w:i/>
        </w:rPr>
        <w:t>ResWare: Send Signing: Notarize</w:t>
      </w:r>
      <w:r w:rsidRPr="00B21D33">
        <w:t xml:space="preserve"> from </w:t>
      </w:r>
      <w:r w:rsidRPr="00B21D33">
        <w:rPr>
          <w:b/>
        </w:rPr>
        <w:t>XML Message</w:t>
      </w:r>
      <w:r w:rsidRPr="00B21D33">
        <w:t>.</w:t>
      </w:r>
    </w:p>
    <w:p w14:paraId="05AAA61C" w14:textId="77777777" w:rsidR="00FF7B98" w:rsidRPr="00B21D33" w:rsidRDefault="00FF7B98" w:rsidP="00FF7B98">
      <w:pPr>
        <w:numPr>
          <w:ilvl w:val="0"/>
          <w:numId w:val="2"/>
        </w:numPr>
        <w:spacing w:after="120"/>
        <w:outlineLvl w:val="4"/>
      </w:pPr>
      <w:r w:rsidRPr="00B21D33">
        <w:t xml:space="preserve">Click </w:t>
      </w:r>
      <w:r w:rsidRPr="00B21D33">
        <w:rPr>
          <w:b/>
        </w:rPr>
        <w:t>Send</w:t>
      </w:r>
      <w:r w:rsidRPr="00B21D33">
        <w:t>.</w:t>
      </w:r>
    </w:p>
    <w:p w14:paraId="7EB3312C" w14:textId="77777777" w:rsidR="00FF7B98" w:rsidRPr="00B21D33" w:rsidRDefault="00FF7B98" w:rsidP="00FF7B98">
      <w:r w:rsidRPr="00B21D33">
        <w:rPr>
          <w:noProof/>
        </w:rPr>
        <w:drawing>
          <wp:inline distT="0" distB="0" distL="0" distR="0" wp14:anchorId="2D7001E5" wp14:editId="3D057706">
            <wp:extent cx="5943600" cy="1435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35608"/>
                    </a:xfrm>
                    <a:prstGeom prst="rect">
                      <a:avLst/>
                    </a:prstGeom>
                  </pic:spPr>
                </pic:pic>
              </a:graphicData>
            </a:graphic>
          </wp:inline>
        </w:drawing>
      </w:r>
    </w:p>
    <w:p w14:paraId="3B725D3F" w14:textId="5E3FC1B9" w:rsidR="00FF7B98" w:rsidRDefault="00FF7B98" w:rsidP="00FF7B98">
      <w:r w:rsidRPr="00B21D33">
        <w:t>An XML message will be returned showing the order was sent successfully.</w:t>
      </w:r>
    </w:p>
    <w:p w14:paraId="4EF7B97D" w14:textId="08F4856A" w:rsidR="00FF7B98" w:rsidRDefault="00FF7B98" w:rsidP="00F93167">
      <w:pPr>
        <w:spacing w:after="600"/>
      </w:pPr>
      <w:r>
        <w:t xml:space="preserve">Note: Once a signing has been cancelled, it </w:t>
      </w:r>
      <w:r w:rsidR="00D954B8">
        <w:t>cannot</w:t>
      </w:r>
      <w:r>
        <w:t xml:space="preserve"> be re-sent to Notarize</w:t>
      </w:r>
      <w:r w:rsidR="003B5FDB">
        <w:t>.</w:t>
      </w:r>
    </w:p>
    <w:p w14:paraId="100E4358" w14:textId="25F79EDC" w:rsidR="00F93167" w:rsidRDefault="00807D3C" w:rsidP="00F93167">
      <w:pPr>
        <w:pStyle w:val="Heading3"/>
        <w:keepNext/>
        <w:keepLines/>
        <w:rPr>
          <w:noProof/>
        </w:rPr>
      </w:pPr>
      <w:bookmarkStart w:id="100" w:name="_Toc36126360"/>
      <w:bookmarkStart w:id="101" w:name="_Toc42788491"/>
      <w:r>
        <w:rPr>
          <w:noProof/>
        </w:rPr>
        <w:lastRenderedPageBreak/>
        <w:t>T</w:t>
      </w:r>
      <w:r w:rsidR="00F93167">
        <w:rPr>
          <w:noProof/>
        </w:rPr>
        <w:t>ext placeholders</w:t>
      </w:r>
      <w:bookmarkEnd w:id="100"/>
      <w:bookmarkEnd w:id="101"/>
    </w:p>
    <w:p w14:paraId="38C19037" w14:textId="2D99545B" w:rsidR="00807D3C" w:rsidRDefault="00807D3C" w:rsidP="00F93167">
      <w:pPr>
        <w:keepNext/>
        <w:keepLines/>
      </w:pPr>
      <w:r>
        <w:t xml:space="preserve">Contact Notarize to enable </w:t>
      </w:r>
      <w:r w:rsidRPr="009A608C">
        <w:t>the white-text auto-tagging feature</w:t>
      </w:r>
      <w:r>
        <w:t xml:space="preserve">.  </w:t>
      </w:r>
      <w:r w:rsidR="00F93167">
        <w:t xml:space="preserve">The use of text as placeholders in </w:t>
      </w:r>
      <w:r w:rsidR="001A5588">
        <w:t xml:space="preserve">PDF </w:t>
      </w:r>
      <w:r w:rsidR="00F93167">
        <w:t xml:space="preserve">documents allows the designation of signatures, initials, text, and dates to be added in the Notarize platform using their preferred syntax.  The syntax is contained within square brackets </w:t>
      </w:r>
      <w:r>
        <w:t xml:space="preserve">[] or curly brackets {}, </w:t>
      </w:r>
      <w:r w:rsidR="00F93167">
        <w:t>separated with a bar, first with type, then requirement, and then followed by user.</w:t>
      </w:r>
      <w:r>
        <w:t xml:space="preserve">  </w:t>
      </w:r>
    </w:p>
    <w:p w14:paraId="0489F8D3" w14:textId="6E460252" w:rsidR="009B24BA" w:rsidRDefault="00807D3C" w:rsidP="00F93167">
      <w:pPr>
        <w:keepNext/>
        <w:keepLines/>
      </w:pPr>
      <w:r>
        <w:t xml:space="preserve">Text tagging values may be standard (white text) or non-standard (black or </w:t>
      </w:r>
      <w:r w:rsidR="00D73133">
        <w:t>another</w:t>
      </w:r>
      <w:r>
        <w:t xml:space="preserve"> non-white font).  Contact </w:t>
      </w:r>
      <w:hyperlink r:id="rId58" w:history="1">
        <w:r w:rsidRPr="00082BA6">
          <w:rPr>
            <w:rStyle w:val="Hyperlink"/>
            <w:color w:val="9A3324"/>
          </w:rPr>
          <w:t>apisupport@notarize.com</w:t>
        </w:r>
      </w:hyperlink>
      <w:r>
        <w:t xml:space="preserve"> to enable non-standard</w:t>
      </w:r>
      <w:r w:rsidR="00BE69FE">
        <w:t xml:space="preserve"> text tagging values</w:t>
      </w:r>
      <w:r>
        <w:t>, if needed.</w:t>
      </w:r>
    </w:p>
    <w:p w14:paraId="196A3A7F" w14:textId="1B52DED9" w:rsidR="00807D3C" w:rsidRDefault="00807D3C" w:rsidP="00807D3C">
      <w:r>
        <w:t xml:space="preserve">Text placeholder information is hosted and maintained at </w:t>
      </w:r>
      <w:hyperlink r:id="rId59" w:history="1">
        <w:r w:rsidRPr="00B068AF">
          <w:rPr>
            <w:rStyle w:val="Hyperlink"/>
            <w:color w:val="9A3324"/>
          </w:rPr>
          <w:t>https://dev.notarize.com/docs/white-text-tags</w:t>
        </w:r>
      </w:hyperlink>
      <w:r w:rsidRPr="00082BA6">
        <w:rPr>
          <w:color w:val="000000" w:themeColor="text1"/>
        </w:rPr>
        <w:t>.</w:t>
      </w:r>
    </w:p>
    <w:p w14:paraId="0E3A368D" w14:textId="6FDD2980" w:rsidR="00F93167" w:rsidRDefault="00807D3C" w:rsidP="00F93167">
      <w:pPr>
        <w:keepNext/>
        <w:keepLines/>
      </w:pPr>
      <w:r>
        <w:t>T</w:t>
      </w:r>
      <w:r w:rsidR="009B24BA">
        <w:t>ext placeholders will behave like pause f</w:t>
      </w:r>
      <w:r w:rsidR="00C24C94">
        <w:t>ields</w:t>
      </w:r>
      <w:r w:rsidR="009B24BA">
        <w:t xml:space="preserve"> in ResWare</w:t>
      </w:r>
      <w:r w:rsidR="00C24C94">
        <w:t xml:space="preserve"> in versions earlier than 9.9.34</w:t>
      </w:r>
      <w:r w:rsidR="009B24BA">
        <w:t xml:space="preserve">.  A user </w:t>
      </w:r>
      <w:r w:rsidR="001E3643">
        <w:t xml:space="preserve">may need </w:t>
      </w:r>
      <w:r w:rsidR="009B24BA">
        <w:t xml:space="preserve">to click </w:t>
      </w:r>
      <w:r w:rsidR="009B24BA" w:rsidRPr="009B24BA">
        <w:rPr>
          <w:b/>
          <w:bCs/>
        </w:rPr>
        <w:t>F1</w:t>
      </w:r>
      <w:r w:rsidR="001E3643">
        <w:rPr>
          <w:b/>
          <w:bCs/>
        </w:rPr>
        <w:t>1</w:t>
      </w:r>
      <w:r w:rsidR="009B24BA">
        <w:t xml:space="preserve"> to continue to next place</w:t>
      </w:r>
      <w:r w:rsidR="001E3643">
        <w:t>holder</w:t>
      </w:r>
      <w:r w:rsidR="009B24BA">
        <w:t xml:space="preserve"> in </w:t>
      </w:r>
      <w:r w:rsidR="001E3643">
        <w:t xml:space="preserve">the </w:t>
      </w:r>
      <w:r w:rsidR="009B24BA">
        <w:t xml:space="preserve">document. </w:t>
      </w:r>
    </w:p>
    <w:p w14:paraId="6A4B7FCF" w14:textId="2F84A6E2" w:rsidR="00F93167" w:rsidRDefault="00F93167" w:rsidP="00F93167">
      <w:r>
        <w:t xml:space="preserve">This is a list of the available types of syntax that can be used to designate places on a document </w:t>
      </w:r>
      <w:r w:rsidR="001A5588">
        <w:t xml:space="preserve">that </w:t>
      </w:r>
      <w:r>
        <w:t>need to be completed and who should complete the field.</w:t>
      </w:r>
    </w:p>
    <w:p w14:paraId="6D731811" w14:textId="4E91325E" w:rsidR="00F93167" w:rsidRDefault="00F93167" w:rsidP="00F93167">
      <w:pPr>
        <w:spacing w:after="600"/>
      </w:pPr>
      <w:r>
        <w:t>For display purposes in this job aid, white text area</w:t>
      </w:r>
      <w:r w:rsidR="00C07788">
        <w:t xml:space="preserve"> examples</w:t>
      </w:r>
      <w:r>
        <w:t xml:space="preserve"> will be shown in red.  When creating documents</w:t>
      </w:r>
      <w:r w:rsidR="001A5588">
        <w:t>,</w:t>
      </w:r>
      <w:r>
        <w:t xml:space="preserve"> use white font in places where red is shown.</w:t>
      </w:r>
    </w:p>
    <w:p w14:paraId="736F2548" w14:textId="25E4DA84" w:rsidR="00F93167" w:rsidRDefault="00F93167" w:rsidP="00F93167">
      <w:pPr>
        <w:pStyle w:val="Heading6"/>
      </w:pPr>
      <w:bookmarkStart w:id="102" w:name="_Toc36126361"/>
      <w:bookmarkStart w:id="103" w:name="_Toc42788492"/>
      <w:r>
        <w:t>Types</w:t>
      </w:r>
      <w:bookmarkEnd w:id="102"/>
      <w:bookmarkEnd w:id="103"/>
    </w:p>
    <w:tbl>
      <w:tblPr>
        <w:tblStyle w:val="TableGrid"/>
        <w:tblW w:w="0" w:type="auto"/>
        <w:tblLook w:val="04A0" w:firstRow="1" w:lastRow="0" w:firstColumn="1" w:lastColumn="0" w:noHBand="0" w:noVBand="1"/>
      </w:tblPr>
      <w:tblGrid>
        <w:gridCol w:w="1164"/>
        <w:gridCol w:w="3150"/>
        <w:gridCol w:w="361"/>
        <w:gridCol w:w="1350"/>
        <w:gridCol w:w="3240"/>
      </w:tblGrid>
      <w:tr w:rsidR="00264FED" w14:paraId="320958D6" w14:textId="73EFEA34" w:rsidTr="00264FED">
        <w:tc>
          <w:tcPr>
            <w:tcW w:w="1164" w:type="dxa"/>
            <w:shd w:val="clear" w:color="auto" w:fill="BFBFBF" w:themeFill="background1" w:themeFillShade="BF"/>
          </w:tcPr>
          <w:p w14:paraId="09F62496" w14:textId="77777777" w:rsidR="00264FED" w:rsidRPr="004C7013" w:rsidRDefault="00264FED" w:rsidP="00264FE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4C7013">
              <w:rPr>
                <w:b/>
                <w:bCs/>
                <w:color w:val="9A3324"/>
                <w:sz w:val="18"/>
                <w:szCs w:val="18"/>
              </w:rPr>
              <w:t>types</w:t>
            </w:r>
          </w:p>
        </w:tc>
        <w:tc>
          <w:tcPr>
            <w:tcW w:w="3150" w:type="dxa"/>
            <w:tcBorders>
              <w:right w:val="single" w:sz="4" w:space="0" w:color="auto"/>
            </w:tcBorders>
            <w:shd w:val="clear" w:color="auto" w:fill="BFBFBF" w:themeFill="background1" w:themeFillShade="BF"/>
          </w:tcPr>
          <w:p w14:paraId="42E6317C" w14:textId="77777777" w:rsidR="00264FED" w:rsidRPr="004C7013" w:rsidRDefault="00264FED" w:rsidP="00264FE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4C7013">
              <w:rPr>
                <w:b/>
                <w:bCs/>
                <w:color w:val="9A3324"/>
                <w:sz w:val="18"/>
                <w:szCs w:val="18"/>
              </w:rPr>
              <w:t>designations</w:t>
            </w:r>
          </w:p>
        </w:tc>
        <w:tc>
          <w:tcPr>
            <w:tcW w:w="361" w:type="dxa"/>
            <w:tcBorders>
              <w:top w:val="nil"/>
              <w:left w:val="single" w:sz="4" w:space="0" w:color="auto"/>
              <w:bottom w:val="nil"/>
              <w:right w:val="single" w:sz="4" w:space="0" w:color="auto"/>
            </w:tcBorders>
            <w:shd w:val="clear" w:color="auto" w:fill="auto"/>
          </w:tcPr>
          <w:p w14:paraId="37F03F28" w14:textId="77777777" w:rsidR="00264FED" w:rsidRPr="004C7013" w:rsidRDefault="00264FED" w:rsidP="00264FE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p>
        </w:tc>
        <w:tc>
          <w:tcPr>
            <w:tcW w:w="1350" w:type="dxa"/>
            <w:tcBorders>
              <w:left w:val="single" w:sz="4" w:space="0" w:color="auto"/>
            </w:tcBorders>
            <w:shd w:val="clear" w:color="auto" w:fill="BFBFBF" w:themeFill="background1" w:themeFillShade="BF"/>
          </w:tcPr>
          <w:p w14:paraId="55F8CE71" w14:textId="2713A6BC" w:rsidR="00264FED" w:rsidRPr="004C7013" w:rsidRDefault="00264FED" w:rsidP="00264FE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4C7013">
              <w:rPr>
                <w:b/>
                <w:bCs/>
                <w:color w:val="9A3324"/>
                <w:sz w:val="18"/>
                <w:szCs w:val="18"/>
              </w:rPr>
              <w:t>types</w:t>
            </w:r>
          </w:p>
        </w:tc>
        <w:tc>
          <w:tcPr>
            <w:tcW w:w="3240" w:type="dxa"/>
            <w:shd w:val="clear" w:color="auto" w:fill="BFBFBF" w:themeFill="background1" w:themeFillShade="BF"/>
          </w:tcPr>
          <w:p w14:paraId="4514A123" w14:textId="591D260C" w:rsidR="00264FED" w:rsidRPr="004C7013" w:rsidRDefault="00264FED" w:rsidP="00264FE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4C7013">
              <w:rPr>
                <w:b/>
                <w:bCs/>
                <w:color w:val="9A3324"/>
                <w:sz w:val="18"/>
                <w:szCs w:val="18"/>
              </w:rPr>
              <w:t>Notary only designations</w:t>
            </w:r>
          </w:p>
        </w:tc>
      </w:tr>
      <w:tr w:rsidR="00264FED" w14:paraId="4FE8E5BE" w14:textId="43769E9F" w:rsidTr="00264FED">
        <w:tc>
          <w:tcPr>
            <w:tcW w:w="1164" w:type="dxa"/>
          </w:tcPr>
          <w:p w14:paraId="2BA1DCFD" w14:textId="42627BD4"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r w:rsidRPr="001E47DD">
              <w:rPr>
                <w:color w:val="9A3324"/>
              </w:rPr>
              <w:t>check</w:t>
            </w:r>
          </w:p>
        </w:tc>
        <w:tc>
          <w:tcPr>
            <w:tcW w:w="3150" w:type="dxa"/>
            <w:tcBorders>
              <w:right w:val="single" w:sz="4" w:space="0" w:color="auto"/>
            </w:tcBorders>
          </w:tcPr>
          <w:p w14:paraId="7BA7A82E" w14:textId="7FB09C64"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Checkmark</w:t>
            </w:r>
          </w:p>
        </w:tc>
        <w:tc>
          <w:tcPr>
            <w:tcW w:w="361" w:type="dxa"/>
            <w:tcBorders>
              <w:top w:val="nil"/>
              <w:left w:val="single" w:sz="4" w:space="0" w:color="auto"/>
              <w:bottom w:val="nil"/>
              <w:right w:val="single" w:sz="4" w:space="0" w:color="auto"/>
            </w:tcBorders>
            <w:shd w:val="clear" w:color="auto" w:fill="auto"/>
          </w:tcPr>
          <w:p w14:paraId="07BDA1F9" w14:textId="77777777"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p>
        </w:tc>
        <w:tc>
          <w:tcPr>
            <w:tcW w:w="1350" w:type="dxa"/>
            <w:tcBorders>
              <w:left w:val="single" w:sz="4" w:space="0" w:color="auto"/>
            </w:tcBorders>
          </w:tcPr>
          <w:p w14:paraId="38B00A9C" w14:textId="16B3B89A"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expiry</w:t>
            </w:r>
          </w:p>
        </w:tc>
        <w:tc>
          <w:tcPr>
            <w:tcW w:w="3240" w:type="dxa"/>
          </w:tcPr>
          <w:p w14:paraId="5493DC23" w14:textId="735D55CD"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Expiry</w:t>
            </w:r>
          </w:p>
        </w:tc>
      </w:tr>
      <w:tr w:rsidR="00264FED" w14:paraId="66F862BF" w14:textId="4770FFE8" w:rsidTr="00264FED">
        <w:tc>
          <w:tcPr>
            <w:tcW w:w="1164" w:type="dxa"/>
          </w:tcPr>
          <w:p w14:paraId="34C27C12" w14:textId="264AA6FB"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r w:rsidRPr="001E47DD">
              <w:rPr>
                <w:color w:val="9A3324"/>
              </w:rPr>
              <w:t>date</w:t>
            </w:r>
          </w:p>
        </w:tc>
        <w:tc>
          <w:tcPr>
            <w:tcW w:w="3150" w:type="dxa"/>
            <w:tcBorders>
              <w:right w:val="single" w:sz="4" w:space="0" w:color="auto"/>
            </w:tcBorders>
          </w:tcPr>
          <w:p w14:paraId="241E9469" w14:textId="7DD60FC6"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Date</w:t>
            </w:r>
          </w:p>
        </w:tc>
        <w:tc>
          <w:tcPr>
            <w:tcW w:w="361" w:type="dxa"/>
            <w:tcBorders>
              <w:top w:val="nil"/>
              <w:left w:val="single" w:sz="4" w:space="0" w:color="auto"/>
              <w:bottom w:val="nil"/>
              <w:right w:val="single" w:sz="4" w:space="0" w:color="auto"/>
            </w:tcBorders>
            <w:shd w:val="clear" w:color="auto" w:fill="auto"/>
          </w:tcPr>
          <w:p w14:paraId="1B5784F5" w14:textId="77777777"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p>
        </w:tc>
        <w:tc>
          <w:tcPr>
            <w:tcW w:w="1350" w:type="dxa"/>
            <w:tcBorders>
              <w:left w:val="single" w:sz="4" w:space="0" w:color="auto"/>
            </w:tcBorders>
          </w:tcPr>
          <w:p w14:paraId="55165546" w14:textId="10FB7F83"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county</w:t>
            </w:r>
          </w:p>
        </w:tc>
        <w:tc>
          <w:tcPr>
            <w:tcW w:w="3240" w:type="dxa"/>
          </w:tcPr>
          <w:p w14:paraId="54D25125" w14:textId="5A8FFF90"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County</w:t>
            </w:r>
          </w:p>
        </w:tc>
      </w:tr>
      <w:tr w:rsidR="00264FED" w14:paraId="2357DE25" w14:textId="237FD5CE" w:rsidTr="00264FED">
        <w:tc>
          <w:tcPr>
            <w:tcW w:w="1164" w:type="dxa"/>
          </w:tcPr>
          <w:p w14:paraId="61F12655" w14:textId="581977AF"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r w:rsidRPr="001E47DD">
              <w:rPr>
                <w:color w:val="9A3324"/>
              </w:rPr>
              <w:t>initial</w:t>
            </w:r>
          </w:p>
        </w:tc>
        <w:tc>
          <w:tcPr>
            <w:tcW w:w="3150" w:type="dxa"/>
            <w:tcBorders>
              <w:right w:val="single" w:sz="4" w:space="0" w:color="auto"/>
            </w:tcBorders>
          </w:tcPr>
          <w:p w14:paraId="7B5868C3" w14:textId="087E18B9"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Initials</w:t>
            </w:r>
          </w:p>
        </w:tc>
        <w:tc>
          <w:tcPr>
            <w:tcW w:w="361" w:type="dxa"/>
            <w:tcBorders>
              <w:top w:val="nil"/>
              <w:left w:val="single" w:sz="4" w:space="0" w:color="auto"/>
              <w:bottom w:val="nil"/>
              <w:right w:val="single" w:sz="4" w:space="0" w:color="auto"/>
            </w:tcBorders>
            <w:shd w:val="clear" w:color="auto" w:fill="auto"/>
          </w:tcPr>
          <w:p w14:paraId="6224846A" w14:textId="77777777"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p>
        </w:tc>
        <w:tc>
          <w:tcPr>
            <w:tcW w:w="1350" w:type="dxa"/>
            <w:tcBorders>
              <w:left w:val="single" w:sz="4" w:space="0" w:color="auto"/>
            </w:tcBorders>
          </w:tcPr>
          <w:p w14:paraId="7A39FFBF" w14:textId="07945F9B"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id</w:t>
            </w:r>
          </w:p>
        </w:tc>
        <w:tc>
          <w:tcPr>
            <w:tcW w:w="3240" w:type="dxa"/>
          </w:tcPr>
          <w:p w14:paraId="1E154045" w14:textId="423748EE"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Id</w:t>
            </w:r>
          </w:p>
        </w:tc>
      </w:tr>
      <w:tr w:rsidR="00264FED" w14:paraId="6EFF379D" w14:textId="304F508A" w:rsidTr="00264FED">
        <w:tc>
          <w:tcPr>
            <w:tcW w:w="1164" w:type="dxa"/>
          </w:tcPr>
          <w:p w14:paraId="7CF1FEFD" w14:textId="2662DF0C"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r w:rsidRPr="001E47DD">
              <w:rPr>
                <w:color w:val="9A3324"/>
              </w:rPr>
              <w:t>sig</w:t>
            </w:r>
          </w:p>
        </w:tc>
        <w:tc>
          <w:tcPr>
            <w:tcW w:w="3150" w:type="dxa"/>
            <w:tcBorders>
              <w:right w:val="single" w:sz="4" w:space="0" w:color="auto"/>
            </w:tcBorders>
          </w:tcPr>
          <w:p w14:paraId="6AD03009" w14:textId="1AF0AD82"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Signature</w:t>
            </w:r>
          </w:p>
        </w:tc>
        <w:tc>
          <w:tcPr>
            <w:tcW w:w="361" w:type="dxa"/>
            <w:tcBorders>
              <w:top w:val="nil"/>
              <w:left w:val="single" w:sz="4" w:space="0" w:color="auto"/>
              <w:bottom w:val="nil"/>
              <w:right w:val="single" w:sz="4" w:space="0" w:color="auto"/>
            </w:tcBorders>
            <w:shd w:val="clear" w:color="auto" w:fill="auto"/>
          </w:tcPr>
          <w:p w14:paraId="3ABCDF0B" w14:textId="77777777"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p>
        </w:tc>
        <w:tc>
          <w:tcPr>
            <w:tcW w:w="1350" w:type="dxa"/>
            <w:tcBorders>
              <w:left w:val="single" w:sz="4" w:space="0" w:color="auto"/>
            </w:tcBorders>
          </w:tcPr>
          <w:p w14:paraId="6DD17DD2" w14:textId="2DF8BECF"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name</w:t>
            </w:r>
          </w:p>
        </w:tc>
        <w:tc>
          <w:tcPr>
            <w:tcW w:w="3240" w:type="dxa"/>
          </w:tcPr>
          <w:p w14:paraId="18D4CA44" w14:textId="34084158"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Name</w:t>
            </w:r>
          </w:p>
        </w:tc>
      </w:tr>
      <w:tr w:rsidR="00264FED" w14:paraId="0A11718D" w14:textId="3660589D" w:rsidTr="00264FED">
        <w:tc>
          <w:tcPr>
            <w:tcW w:w="1164" w:type="dxa"/>
            <w:tcBorders>
              <w:bottom w:val="single" w:sz="4" w:space="0" w:color="auto"/>
            </w:tcBorders>
          </w:tcPr>
          <w:p w14:paraId="50057473" w14:textId="2AD282B9"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text</w:t>
            </w:r>
          </w:p>
        </w:tc>
        <w:tc>
          <w:tcPr>
            <w:tcW w:w="3150" w:type="dxa"/>
            <w:tcBorders>
              <w:bottom w:val="single" w:sz="4" w:space="0" w:color="auto"/>
              <w:right w:val="single" w:sz="4" w:space="0" w:color="auto"/>
            </w:tcBorders>
          </w:tcPr>
          <w:p w14:paraId="7C5147B3" w14:textId="0217629E"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Text (open response)</w:t>
            </w:r>
          </w:p>
        </w:tc>
        <w:tc>
          <w:tcPr>
            <w:tcW w:w="361" w:type="dxa"/>
            <w:tcBorders>
              <w:top w:val="nil"/>
              <w:left w:val="single" w:sz="4" w:space="0" w:color="auto"/>
              <w:bottom w:val="nil"/>
              <w:right w:val="single" w:sz="4" w:space="0" w:color="auto"/>
            </w:tcBorders>
            <w:shd w:val="clear" w:color="auto" w:fill="auto"/>
          </w:tcPr>
          <w:p w14:paraId="07B1AC7A" w14:textId="77777777"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p>
        </w:tc>
        <w:tc>
          <w:tcPr>
            <w:tcW w:w="1350" w:type="dxa"/>
            <w:tcBorders>
              <w:left w:val="single" w:sz="4" w:space="0" w:color="auto"/>
            </w:tcBorders>
          </w:tcPr>
          <w:p w14:paraId="29344492" w14:textId="7AC58CA6"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seal</w:t>
            </w:r>
          </w:p>
        </w:tc>
        <w:tc>
          <w:tcPr>
            <w:tcW w:w="3240" w:type="dxa"/>
          </w:tcPr>
          <w:p w14:paraId="55375E18" w14:textId="42B141E6"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Seal</w:t>
            </w:r>
          </w:p>
        </w:tc>
      </w:tr>
      <w:tr w:rsidR="00264FED" w14:paraId="374F41D5" w14:textId="48219C61" w:rsidTr="00264FED">
        <w:tc>
          <w:tcPr>
            <w:tcW w:w="1164" w:type="dxa"/>
            <w:tcBorders>
              <w:top w:val="single" w:sz="4" w:space="0" w:color="auto"/>
              <w:left w:val="nil"/>
              <w:bottom w:val="nil"/>
              <w:right w:val="nil"/>
            </w:tcBorders>
          </w:tcPr>
          <w:p w14:paraId="5A3DE7FE" w14:textId="05BD1D26" w:rsidR="00264FED" w:rsidRPr="00082BA6" w:rsidRDefault="00264FED" w:rsidP="00264FED">
            <w:pPr>
              <w:pBdr>
                <w:top w:val="none" w:sz="0" w:space="0" w:color="auto"/>
                <w:left w:val="none" w:sz="0" w:space="0" w:color="auto"/>
                <w:bottom w:val="none" w:sz="0" w:space="0" w:color="auto"/>
                <w:right w:val="none" w:sz="0" w:space="0" w:color="auto"/>
                <w:between w:val="none" w:sz="0" w:space="0" w:color="auto"/>
              </w:pBdr>
              <w:rPr>
                <w:sz w:val="14"/>
                <w:szCs w:val="14"/>
              </w:rPr>
            </w:pPr>
          </w:p>
        </w:tc>
        <w:tc>
          <w:tcPr>
            <w:tcW w:w="3150" w:type="dxa"/>
            <w:tcBorders>
              <w:top w:val="single" w:sz="4" w:space="0" w:color="auto"/>
              <w:left w:val="nil"/>
              <w:bottom w:val="nil"/>
              <w:right w:val="nil"/>
            </w:tcBorders>
          </w:tcPr>
          <w:p w14:paraId="13F9D6D7" w14:textId="4313FDF1" w:rsidR="00264FED" w:rsidRDefault="00264FED" w:rsidP="00264FED">
            <w:pPr>
              <w:pBdr>
                <w:top w:val="none" w:sz="0" w:space="0" w:color="auto"/>
                <w:left w:val="none" w:sz="0" w:space="0" w:color="auto"/>
                <w:bottom w:val="none" w:sz="0" w:space="0" w:color="auto"/>
                <w:right w:val="none" w:sz="0" w:space="0" w:color="auto"/>
                <w:between w:val="none" w:sz="0" w:space="0" w:color="auto"/>
              </w:pBdr>
            </w:pPr>
          </w:p>
        </w:tc>
        <w:tc>
          <w:tcPr>
            <w:tcW w:w="361" w:type="dxa"/>
            <w:tcBorders>
              <w:top w:val="nil"/>
              <w:left w:val="nil"/>
              <w:bottom w:val="nil"/>
              <w:right w:val="single" w:sz="4" w:space="0" w:color="auto"/>
            </w:tcBorders>
            <w:shd w:val="clear" w:color="auto" w:fill="auto"/>
          </w:tcPr>
          <w:p w14:paraId="18B1E437" w14:textId="77777777" w:rsidR="00264FED" w:rsidRPr="001E47DD" w:rsidRDefault="00264FED" w:rsidP="00264FED">
            <w:pPr>
              <w:pBdr>
                <w:top w:val="none" w:sz="0" w:space="0" w:color="auto"/>
                <w:left w:val="none" w:sz="0" w:space="0" w:color="auto"/>
                <w:bottom w:val="none" w:sz="0" w:space="0" w:color="auto"/>
                <w:right w:val="none" w:sz="0" w:space="0" w:color="auto"/>
                <w:between w:val="none" w:sz="0" w:space="0" w:color="auto"/>
              </w:pBdr>
              <w:rPr>
                <w:color w:val="9A3324"/>
              </w:rPr>
            </w:pPr>
          </w:p>
        </w:tc>
        <w:tc>
          <w:tcPr>
            <w:tcW w:w="1350" w:type="dxa"/>
            <w:tcBorders>
              <w:left w:val="single" w:sz="4" w:space="0" w:color="auto"/>
            </w:tcBorders>
          </w:tcPr>
          <w:p w14:paraId="4C791106" w14:textId="463274A6" w:rsidR="00264FED" w:rsidRDefault="00264FED" w:rsidP="00264FED">
            <w:pPr>
              <w:pBdr>
                <w:top w:val="none" w:sz="0" w:space="0" w:color="auto"/>
                <w:left w:val="none" w:sz="0" w:space="0" w:color="auto"/>
                <w:bottom w:val="none" w:sz="0" w:space="0" w:color="auto"/>
                <w:right w:val="none" w:sz="0" w:space="0" w:color="auto"/>
                <w:between w:val="none" w:sz="0" w:space="0" w:color="auto"/>
              </w:pBdr>
            </w:pPr>
            <w:r w:rsidRPr="001E47DD">
              <w:rPr>
                <w:color w:val="9A3324"/>
              </w:rPr>
              <w:t>state</w:t>
            </w:r>
          </w:p>
        </w:tc>
        <w:tc>
          <w:tcPr>
            <w:tcW w:w="3240" w:type="dxa"/>
          </w:tcPr>
          <w:p w14:paraId="5B8F0093" w14:textId="37B56A4F" w:rsidR="00264FED" w:rsidRDefault="00264FED" w:rsidP="00264FED">
            <w:pPr>
              <w:pBdr>
                <w:top w:val="none" w:sz="0" w:space="0" w:color="auto"/>
                <w:left w:val="none" w:sz="0" w:space="0" w:color="auto"/>
                <w:bottom w:val="none" w:sz="0" w:space="0" w:color="auto"/>
                <w:right w:val="none" w:sz="0" w:space="0" w:color="auto"/>
                <w:between w:val="none" w:sz="0" w:space="0" w:color="auto"/>
              </w:pBdr>
            </w:pPr>
            <w:r>
              <w:t>State</w:t>
            </w:r>
          </w:p>
        </w:tc>
      </w:tr>
    </w:tbl>
    <w:p w14:paraId="769D4FEF" w14:textId="741C0FA6" w:rsidR="00F93167" w:rsidRDefault="00F93167" w:rsidP="00F93167">
      <w:pPr>
        <w:pStyle w:val="Heading6"/>
      </w:pPr>
      <w:bookmarkStart w:id="104" w:name="_Toc36126362"/>
      <w:bookmarkStart w:id="105" w:name="_Toc42788493"/>
      <w:r>
        <w:t>Re</w:t>
      </w:r>
      <w:bookmarkEnd w:id="104"/>
      <w:r w:rsidR="00C07788">
        <w:t>q</w:t>
      </w:r>
      <w:bookmarkEnd w:id="105"/>
      <w:r w:rsidR="005065AB">
        <w:tab/>
      </w:r>
    </w:p>
    <w:tbl>
      <w:tblPr>
        <w:tblStyle w:val="TableGrid"/>
        <w:tblW w:w="0" w:type="auto"/>
        <w:tblLook w:val="04A0" w:firstRow="1" w:lastRow="0" w:firstColumn="1" w:lastColumn="0" w:noHBand="0" w:noVBand="1"/>
      </w:tblPr>
      <w:tblGrid>
        <w:gridCol w:w="937"/>
        <w:gridCol w:w="6888"/>
      </w:tblGrid>
      <w:tr w:rsidR="00F93167" w14:paraId="0B6D34F7" w14:textId="77777777" w:rsidTr="00D71FB0">
        <w:tc>
          <w:tcPr>
            <w:tcW w:w="937" w:type="dxa"/>
            <w:shd w:val="clear" w:color="auto" w:fill="BFBFBF" w:themeFill="background1" w:themeFillShade="BF"/>
          </w:tcPr>
          <w:p w14:paraId="0C106F93" w14:textId="77777777" w:rsidR="00F93167" w:rsidRPr="004C7013" w:rsidRDefault="00F93167" w:rsidP="002C4EC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4C7013">
              <w:rPr>
                <w:b/>
                <w:bCs/>
                <w:color w:val="9A3324"/>
                <w:sz w:val="18"/>
                <w:szCs w:val="18"/>
              </w:rPr>
              <w:t>required</w:t>
            </w:r>
          </w:p>
        </w:tc>
        <w:tc>
          <w:tcPr>
            <w:tcW w:w="6888" w:type="dxa"/>
            <w:shd w:val="clear" w:color="auto" w:fill="BFBFBF" w:themeFill="background1" w:themeFillShade="BF"/>
          </w:tcPr>
          <w:p w14:paraId="6D9515AB" w14:textId="77777777" w:rsidR="00F93167" w:rsidRPr="004C7013" w:rsidRDefault="00F93167" w:rsidP="002C4EC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4C7013">
              <w:rPr>
                <w:b/>
                <w:bCs/>
                <w:color w:val="9A3324"/>
                <w:sz w:val="18"/>
                <w:szCs w:val="18"/>
              </w:rPr>
              <w:t>designation</w:t>
            </w:r>
          </w:p>
        </w:tc>
      </w:tr>
      <w:tr w:rsidR="00F93167" w14:paraId="621E7CB2" w14:textId="77777777" w:rsidTr="00D71FB0">
        <w:tc>
          <w:tcPr>
            <w:tcW w:w="937" w:type="dxa"/>
          </w:tcPr>
          <w:p w14:paraId="7795944F" w14:textId="6E9A3E8D" w:rsidR="00F93167" w:rsidRDefault="005250BC" w:rsidP="002C4ECD">
            <w:pPr>
              <w:pBdr>
                <w:top w:val="none" w:sz="0" w:space="0" w:color="auto"/>
                <w:left w:val="none" w:sz="0" w:space="0" w:color="auto"/>
                <w:bottom w:val="none" w:sz="0" w:space="0" w:color="auto"/>
                <w:right w:val="none" w:sz="0" w:space="0" w:color="auto"/>
                <w:between w:val="none" w:sz="0" w:space="0" w:color="auto"/>
              </w:pBdr>
            </w:pPr>
            <w:r>
              <w:rPr>
                <w:color w:val="9A3324"/>
              </w:rPr>
              <w:t>no</w:t>
            </w:r>
            <w:r w:rsidR="00F93167" w:rsidRPr="001E47DD">
              <w:rPr>
                <w:color w:val="9A3324"/>
              </w:rPr>
              <w:t>req</w:t>
            </w:r>
          </w:p>
        </w:tc>
        <w:tc>
          <w:tcPr>
            <w:tcW w:w="6888" w:type="dxa"/>
          </w:tcPr>
          <w:p w14:paraId="40679DD3" w14:textId="7D0C333E" w:rsidR="00F93167" w:rsidRDefault="005250BC" w:rsidP="002C4ECD">
            <w:pPr>
              <w:pBdr>
                <w:top w:val="none" w:sz="0" w:space="0" w:color="auto"/>
                <w:left w:val="none" w:sz="0" w:space="0" w:color="auto"/>
                <w:bottom w:val="none" w:sz="0" w:space="0" w:color="auto"/>
                <w:right w:val="none" w:sz="0" w:space="0" w:color="auto"/>
                <w:between w:val="none" w:sz="0" w:space="0" w:color="auto"/>
              </w:pBdr>
            </w:pPr>
            <w:r>
              <w:t>Optional</w:t>
            </w:r>
            <w:r w:rsidR="00D71FB0">
              <w:t xml:space="preserve">: not currently supported by Notarize - </w:t>
            </w:r>
            <w:r>
              <w:t>coming in the future</w:t>
            </w:r>
          </w:p>
        </w:tc>
      </w:tr>
      <w:tr w:rsidR="00F93167" w14:paraId="65B62615" w14:textId="77777777" w:rsidTr="00D71FB0">
        <w:tc>
          <w:tcPr>
            <w:tcW w:w="937" w:type="dxa"/>
          </w:tcPr>
          <w:p w14:paraId="46A298B9" w14:textId="7ECE6369" w:rsidR="00F93167" w:rsidRDefault="00F93167" w:rsidP="002C4ECD">
            <w:pPr>
              <w:pBdr>
                <w:top w:val="none" w:sz="0" w:space="0" w:color="auto"/>
                <w:left w:val="none" w:sz="0" w:space="0" w:color="auto"/>
                <w:bottom w:val="none" w:sz="0" w:space="0" w:color="auto"/>
                <w:right w:val="none" w:sz="0" w:space="0" w:color="auto"/>
                <w:between w:val="none" w:sz="0" w:space="0" w:color="auto"/>
              </w:pBdr>
            </w:pPr>
            <w:r w:rsidRPr="001E47DD">
              <w:rPr>
                <w:color w:val="9A3324"/>
              </w:rPr>
              <w:t>req</w:t>
            </w:r>
          </w:p>
        </w:tc>
        <w:tc>
          <w:tcPr>
            <w:tcW w:w="6888" w:type="dxa"/>
          </w:tcPr>
          <w:p w14:paraId="66C9C5CD" w14:textId="5969FC58" w:rsidR="00F93167" w:rsidRDefault="005250BC" w:rsidP="002C4ECD">
            <w:pPr>
              <w:pBdr>
                <w:top w:val="none" w:sz="0" w:space="0" w:color="auto"/>
                <w:left w:val="none" w:sz="0" w:space="0" w:color="auto"/>
                <w:bottom w:val="none" w:sz="0" w:space="0" w:color="auto"/>
                <w:right w:val="none" w:sz="0" w:space="0" w:color="auto"/>
                <w:between w:val="none" w:sz="0" w:space="0" w:color="auto"/>
              </w:pBdr>
            </w:pPr>
            <w:r>
              <w:t>Required</w:t>
            </w:r>
          </w:p>
        </w:tc>
      </w:tr>
    </w:tbl>
    <w:p w14:paraId="2484DF3F" w14:textId="77777777" w:rsidR="00F2210A" w:rsidRPr="00082BA6" w:rsidRDefault="00F2210A" w:rsidP="00F93167">
      <w:pPr>
        <w:pStyle w:val="Heading6"/>
        <w:rPr>
          <w:sz w:val="14"/>
          <w:szCs w:val="12"/>
        </w:rPr>
      </w:pPr>
      <w:bookmarkStart w:id="106" w:name="_Toc36126363"/>
    </w:p>
    <w:p w14:paraId="17DFE0F4" w14:textId="48C778BB" w:rsidR="00F93167" w:rsidRDefault="00F93167" w:rsidP="00F93167">
      <w:pPr>
        <w:pStyle w:val="Heading6"/>
      </w:pPr>
      <w:bookmarkStart w:id="107" w:name="_Toc42788494"/>
      <w:r>
        <w:t>User</w:t>
      </w:r>
      <w:bookmarkEnd w:id="106"/>
      <w:r w:rsidR="00C07788">
        <w:t>s</w:t>
      </w:r>
      <w:bookmarkEnd w:id="107"/>
    </w:p>
    <w:tbl>
      <w:tblPr>
        <w:tblStyle w:val="TableGrid"/>
        <w:tblW w:w="0" w:type="auto"/>
        <w:tblLook w:val="04A0" w:firstRow="1" w:lastRow="0" w:firstColumn="1" w:lastColumn="0" w:noHBand="0" w:noVBand="1"/>
      </w:tblPr>
      <w:tblGrid>
        <w:gridCol w:w="1615"/>
        <w:gridCol w:w="7650"/>
      </w:tblGrid>
      <w:tr w:rsidR="00F93167" w14:paraId="797B73AA" w14:textId="77777777" w:rsidTr="002C4ECD">
        <w:tc>
          <w:tcPr>
            <w:tcW w:w="1615" w:type="dxa"/>
            <w:shd w:val="clear" w:color="auto" w:fill="BFBFBF" w:themeFill="background1" w:themeFillShade="BF"/>
          </w:tcPr>
          <w:p w14:paraId="02C5A4A5" w14:textId="77777777" w:rsidR="00F93167" w:rsidRPr="00C07788" w:rsidRDefault="00F93167" w:rsidP="002C4EC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C07788">
              <w:rPr>
                <w:b/>
                <w:bCs/>
                <w:color w:val="9A3324"/>
                <w:sz w:val="18"/>
                <w:szCs w:val="18"/>
              </w:rPr>
              <w:t>user</w:t>
            </w:r>
          </w:p>
        </w:tc>
        <w:tc>
          <w:tcPr>
            <w:tcW w:w="7650" w:type="dxa"/>
            <w:shd w:val="clear" w:color="auto" w:fill="BFBFBF" w:themeFill="background1" w:themeFillShade="BF"/>
          </w:tcPr>
          <w:p w14:paraId="734A03AA" w14:textId="77777777" w:rsidR="00F93167" w:rsidRPr="00C07788" w:rsidRDefault="00F93167" w:rsidP="002C4ECD">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C07788">
              <w:rPr>
                <w:b/>
                <w:bCs/>
                <w:color w:val="9A3324"/>
                <w:sz w:val="18"/>
                <w:szCs w:val="18"/>
              </w:rPr>
              <w:t>designation</w:t>
            </w:r>
          </w:p>
        </w:tc>
      </w:tr>
      <w:tr w:rsidR="00F93167" w14:paraId="64C50751" w14:textId="77777777" w:rsidTr="002C4ECD">
        <w:tc>
          <w:tcPr>
            <w:tcW w:w="1615" w:type="dxa"/>
          </w:tcPr>
          <w:p w14:paraId="101128B0" w14:textId="60D506D1" w:rsidR="00F93167" w:rsidRDefault="005250BC" w:rsidP="002C4ECD">
            <w:pPr>
              <w:pBdr>
                <w:top w:val="none" w:sz="0" w:space="0" w:color="auto"/>
                <w:left w:val="none" w:sz="0" w:space="0" w:color="auto"/>
                <w:bottom w:val="none" w:sz="0" w:space="0" w:color="auto"/>
                <w:right w:val="none" w:sz="0" w:space="0" w:color="auto"/>
                <w:between w:val="none" w:sz="0" w:space="0" w:color="auto"/>
              </w:pBdr>
            </w:pPr>
            <w:r w:rsidRPr="001E47DD">
              <w:rPr>
                <w:color w:val="9A3324"/>
              </w:rPr>
              <w:t>notary</w:t>
            </w:r>
          </w:p>
        </w:tc>
        <w:tc>
          <w:tcPr>
            <w:tcW w:w="7650" w:type="dxa"/>
          </w:tcPr>
          <w:p w14:paraId="7D529903" w14:textId="368933A4" w:rsidR="00F93167" w:rsidRDefault="005250BC" w:rsidP="002C4ECD">
            <w:pPr>
              <w:pBdr>
                <w:top w:val="none" w:sz="0" w:space="0" w:color="auto"/>
                <w:left w:val="none" w:sz="0" w:space="0" w:color="auto"/>
                <w:bottom w:val="none" w:sz="0" w:space="0" w:color="auto"/>
                <w:right w:val="none" w:sz="0" w:space="0" w:color="auto"/>
                <w:between w:val="none" w:sz="0" w:space="0" w:color="auto"/>
              </w:pBdr>
            </w:pPr>
            <w:r>
              <w:t xml:space="preserve">Assigned to notary    </w:t>
            </w:r>
          </w:p>
        </w:tc>
      </w:tr>
      <w:tr w:rsidR="005250BC" w14:paraId="47FEBE5C" w14:textId="77777777" w:rsidTr="002C4ECD">
        <w:tc>
          <w:tcPr>
            <w:tcW w:w="1615" w:type="dxa"/>
          </w:tcPr>
          <w:p w14:paraId="75B698BF" w14:textId="60848507" w:rsidR="005250BC" w:rsidRDefault="005250BC" w:rsidP="005250BC">
            <w:pPr>
              <w:pBdr>
                <w:top w:val="none" w:sz="0" w:space="0" w:color="auto"/>
                <w:left w:val="none" w:sz="0" w:space="0" w:color="auto"/>
                <w:bottom w:val="none" w:sz="0" w:space="0" w:color="auto"/>
                <w:right w:val="none" w:sz="0" w:space="0" w:color="auto"/>
                <w:between w:val="none" w:sz="0" w:space="0" w:color="auto"/>
              </w:pBdr>
            </w:pPr>
            <w:r w:rsidRPr="001E47DD">
              <w:rPr>
                <w:color w:val="9A3324"/>
              </w:rPr>
              <w:t>signerX</w:t>
            </w:r>
          </w:p>
        </w:tc>
        <w:tc>
          <w:tcPr>
            <w:tcW w:w="7650" w:type="dxa"/>
          </w:tcPr>
          <w:p w14:paraId="790ECDEC" w14:textId="59C5AE0C" w:rsidR="005250BC" w:rsidRDefault="005250BC" w:rsidP="005250BC">
            <w:pPr>
              <w:pBdr>
                <w:top w:val="none" w:sz="0" w:space="0" w:color="auto"/>
                <w:left w:val="none" w:sz="0" w:space="0" w:color="auto"/>
                <w:bottom w:val="none" w:sz="0" w:space="0" w:color="auto"/>
                <w:right w:val="none" w:sz="0" w:space="0" w:color="auto"/>
                <w:between w:val="none" w:sz="0" w:space="0" w:color="auto"/>
              </w:pBdr>
            </w:pPr>
            <w:r>
              <w:t>Assigned to signer, where X is a number assigned to a specific signer</w:t>
            </w:r>
          </w:p>
        </w:tc>
      </w:tr>
      <w:tr w:rsidR="005250BC" w14:paraId="726295AB" w14:textId="77777777" w:rsidTr="002C4ECD">
        <w:tc>
          <w:tcPr>
            <w:tcW w:w="1615" w:type="dxa"/>
          </w:tcPr>
          <w:p w14:paraId="12D9B15B" w14:textId="5CB356D1" w:rsidR="005250BC" w:rsidRDefault="005250BC" w:rsidP="005250BC">
            <w:pPr>
              <w:pBdr>
                <w:top w:val="none" w:sz="0" w:space="0" w:color="auto"/>
                <w:left w:val="none" w:sz="0" w:space="0" w:color="auto"/>
                <w:bottom w:val="none" w:sz="0" w:space="0" w:color="auto"/>
                <w:right w:val="none" w:sz="0" w:space="0" w:color="auto"/>
                <w:between w:val="none" w:sz="0" w:space="0" w:color="auto"/>
              </w:pBdr>
            </w:pPr>
            <w:r w:rsidRPr="001E47DD">
              <w:rPr>
                <w:color w:val="9A3324"/>
              </w:rPr>
              <w:t>witnessX</w:t>
            </w:r>
          </w:p>
        </w:tc>
        <w:tc>
          <w:tcPr>
            <w:tcW w:w="7650" w:type="dxa"/>
          </w:tcPr>
          <w:p w14:paraId="4475B30B" w14:textId="64F7F270" w:rsidR="005250BC" w:rsidRDefault="005250BC" w:rsidP="005250BC">
            <w:pPr>
              <w:pBdr>
                <w:top w:val="none" w:sz="0" w:space="0" w:color="auto"/>
                <w:left w:val="none" w:sz="0" w:space="0" w:color="auto"/>
                <w:bottom w:val="none" w:sz="0" w:space="0" w:color="auto"/>
                <w:right w:val="none" w:sz="0" w:space="0" w:color="auto"/>
                <w:between w:val="none" w:sz="0" w:space="0" w:color="auto"/>
              </w:pBdr>
            </w:pPr>
            <w:r>
              <w:t>Assigned to a witness, where X is a number assigned to a specific witness</w:t>
            </w:r>
          </w:p>
        </w:tc>
      </w:tr>
    </w:tbl>
    <w:p w14:paraId="4B14B7CF" w14:textId="77777777" w:rsidR="00F93167" w:rsidRDefault="00F93167" w:rsidP="00F93167"/>
    <w:p w14:paraId="74DC4F3F" w14:textId="77777777" w:rsidR="00F93167" w:rsidRDefault="00F93167" w:rsidP="00F93167">
      <w:pPr>
        <w:pStyle w:val="Heading6"/>
      </w:pPr>
      <w:bookmarkStart w:id="108" w:name="_Toc36126364"/>
      <w:bookmarkStart w:id="109" w:name="_Toc42788495"/>
      <w:r>
        <w:lastRenderedPageBreak/>
        <w:t>Sizing</w:t>
      </w:r>
      <w:bookmarkEnd w:id="108"/>
      <w:bookmarkEnd w:id="109"/>
    </w:p>
    <w:p w14:paraId="42D915EE" w14:textId="6A816D95" w:rsidR="00F93167" w:rsidRDefault="00F93167" w:rsidP="00F93167">
      <w:r>
        <w:t xml:space="preserve">The size of </w:t>
      </w:r>
      <w:r w:rsidR="00D71FB0">
        <w:t>placeholders</w:t>
      </w:r>
      <w:r>
        <w:t xml:space="preserve"> can be adjusted by height and width within the space of the square brackets.  </w:t>
      </w:r>
    </w:p>
    <w:p w14:paraId="1D2B109F" w14:textId="77777777" w:rsidR="00F93167" w:rsidRDefault="00F93167" w:rsidP="00F93167">
      <w:pPr>
        <w:pStyle w:val="Heading5"/>
      </w:pPr>
      <w:r>
        <w:t xml:space="preserve">To increase the height, increase the font size.  </w:t>
      </w:r>
    </w:p>
    <w:p w14:paraId="18297057" w14:textId="77777777" w:rsidR="00F93167" w:rsidRPr="001E47DD" w:rsidRDefault="00F93167" w:rsidP="009A608C">
      <w:pPr>
        <w:ind w:firstLine="720"/>
        <w:rPr>
          <w:color w:val="9A3324"/>
        </w:rPr>
      </w:pPr>
      <w:r w:rsidRPr="001E47DD">
        <w:rPr>
          <w:color w:val="9A3324"/>
        </w:rPr>
        <w:t>[sig|req|signer1]</w:t>
      </w:r>
      <w:r>
        <w:rPr>
          <w:color w:val="9A3324"/>
        </w:rPr>
        <w:t xml:space="preserve">     </w:t>
      </w:r>
      <w:r w:rsidRPr="00D71FB0">
        <w:rPr>
          <w:color w:val="9A3324"/>
          <w:sz w:val="28"/>
          <w:szCs w:val="28"/>
        </w:rPr>
        <w:t>[sig|req|signer1]</w:t>
      </w:r>
    </w:p>
    <w:p w14:paraId="08C78583" w14:textId="77777777" w:rsidR="00F93167" w:rsidRDefault="00F93167" w:rsidP="00F93167">
      <w:pPr>
        <w:pStyle w:val="Heading5"/>
      </w:pPr>
      <w:r>
        <w:t xml:space="preserve">To increase the width, add spaces before the closing square bracket.  </w:t>
      </w:r>
    </w:p>
    <w:p w14:paraId="6959A623" w14:textId="3C75EA48" w:rsidR="00F93167" w:rsidRPr="001E47DD" w:rsidRDefault="00F93167" w:rsidP="00F93167">
      <w:pPr>
        <w:rPr>
          <w:color w:val="9A3324"/>
          <w:sz w:val="32"/>
          <w:szCs w:val="32"/>
        </w:rPr>
      </w:pPr>
      <w:r w:rsidRPr="001E47DD">
        <w:rPr>
          <w:color w:val="9A3324"/>
          <w:sz w:val="32"/>
          <w:szCs w:val="32"/>
        </w:rPr>
        <w:t xml:space="preserve"> </w:t>
      </w:r>
      <w:r w:rsidR="009A608C">
        <w:rPr>
          <w:color w:val="9A3324"/>
          <w:sz w:val="32"/>
          <w:szCs w:val="32"/>
        </w:rPr>
        <w:tab/>
      </w:r>
      <w:r w:rsidRPr="001E47DD">
        <w:rPr>
          <w:color w:val="9A3324"/>
        </w:rPr>
        <w:t>[sig|req|signer1]</w:t>
      </w:r>
      <w:r>
        <w:rPr>
          <w:color w:val="9A3324"/>
        </w:rPr>
        <w:t xml:space="preserve">    </w:t>
      </w:r>
      <w:r w:rsidRPr="001E47DD">
        <w:rPr>
          <w:color w:val="9A3324"/>
          <w:sz w:val="32"/>
          <w:szCs w:val="32"/>
        </w:rPr>
        <w:t>[sig|req|signer1     ]</w:t>
      </w:r>
    </w:p>
    <w:p w14:paraId="2F478BB8" w14:textId="77777777" w:rsidR="00F93167" w:rsidRDefault="00F93167" w:rsidP="009A608C">
      <w:pPr>
        <w:ind w:firstLine="360"/>
      </w:pPr>
      <w:r>
        <w:t>Note:  resizing may not be consistent with Notarize’s defaults:</w:t>
      </w:r>
    </w:p>
    <w:p w14:paraId="66C7E71C" w14:textId="71D8F2CE" w:rsidR="00F93167" w:rsidRDefault="00F93167" w:rsidP="00F93167">
      <w:pPr>
        <w:pStyle w:val="Heading5"/>
      </w:pPr>
      <w:r>
        <w:t xml:space="preserve">Signatures and </w:t>
      </w:r>
      <w:r w:rsidR="001A5588">
        <w:t>i</w:t>
      </w:r>
      <w:r>
        <w:t xml:space="preserve">nitials will fill to the maximum size </w:t>
      </w:r>
      <w:r w:rsidR="00D71FB0">
        <w:t>of</w:t>
      </w:r>
      <w:r>
        <w:t xml:space="preserve"> the </w:t>
      </w:r>
      <w:r w:rsidR="00D71FB0">
        <w:t>placeholder.</w:t>
      </w:r>
    </w:p>
    <w:p w14:paraId="1DFA1223" w14:textId="357237FE" w:rsidR="00F93167" w:rsidRDefault="00F93167" w:rsidP="00F93167">
      <w:pPr>
        <w:pStyle w:val="Heading5"/>
      </w:pPr>
      <w:r>
        <w:t xml:space="preserve">Checkboxes always default to a 16px by 16px checkbox regardless of </w:t>
      </w:r>
      <w:r w:rsidR="00D71FB0">
        <w:t>placeholder</w:t>
      </w:r>
      <w:r>
        <w:t xml:space="preserve"> size.</w:t>
      </w:r>
    </w:p>
    <w:p w14:paraId="1D9690F3" w14:textId="53D01C42" w:rsidR="00F93167" w:rsidRDefault="00F93167" w:rsidP="00F93167">
      <w:pPr>
        <w:pStyle w:val="Heading5"/>
        <w:spacing w:after="600"/>
      </w:pPr>
      <w:r>
        <w:t xml:space="preserve">Text and </w:t>
      </w:r>
      <w:r w:rsidR="001A5588">
        <w:t>d</w:t>
      </w:r>
      <w:r>
        <w:t xml:space="preserve">ate </w:t>
      </w:r>
      <w:r w:rsidR="001A5588">
        <w:t xml:space="preserve">will </w:t>
      </w:r>
      <w:r>
        <w:t xml:space="preserve">always default to a 14px font size and the text can stretch beyond the dimensions of the </w:t>
      </w:r>
      <w:r w:rsidR="00D71FB0">
        <w:t>placeholder</w:t>
      </w:r>
      <w:r>
        <w:t>.</w:t>
      </w:r>
    </w:p>
    <w:p w14:paraId="344371A7" w14:textId="77777777" w:rsidR="00F93167" w:rsidRDefault="00F93167" w:rsidP="00F93167">
      <w:pPr>
        <w:pStyle w:val="Heading6"/>
      </w:pPr>
      <w:bookmarkStart w:id="110" w:name="_Toc42788496"/>
      <w:r>
        <w:t>Defining a variable</w:t>
      </w:r>
      <w:bookmarkEnd w:id="110"/>
    </w:p>
    <w:p w14:paraId="1A6BD010" w14:textId="42886F23" w:rsidR="00F93167" w:rsidRDefault="00F93167" w:rsidP="00F93167">
      <w:pPr>
        <w:pStyle w:val="Heading7"/>
        <w:spacing w:after="240"/>
      </w:pPr>
      <w:bookmarkStart w:id="111" w:name="_Toc36126365"/>
      <w:r>
        <w:t xml:space="preserve">Where there is not enough space to include a normal white text placeholder, a variable can be defined in the document, then the variable </w:t>
      </w:r>
      <w:r w:rsidR="00D71FB0">
        <w:t xml:space="preserve">can be </w:t>
      </w:r>
      <w:r>
        <w:t>inserted where needed.  This is commonly used for checkboxes or initials.</w:t>
      </w:r>
    </w:p>
    <w:p w14:paraId="3519B8B9" w14:textId="77777777" w:rsidR="00F93167" w:rsidRDefault="00F93167" w:rsidP="00F93167">
      <w:pPr>
        <w:pStyle w:val="Heading5"/>
      </w:pPr>
      <w:r>
        <w:t>Define the variable using the following prefix information within the square brackets:</w:t>
      </w:r>
    </w:p>
    <w:p w14:paraId="36D072EA" w14:textId="784263A0" w:rsidR="00F93167" w:rsidRPr="004C7013" w:rsidRDefault="00F93167" w:rsidP="00F93167">
      <w:pPr>
        <w:pStyle w:val="Heading5"/>
        <w:numPr>
          <w:ilvl w:val="1"/>
          <w:numId w:val="2"/>
        </w:numPr>
        <w:rPr>
          <w:color w:val="000000" w:themeColor="text1"/>
        </w:rPr>
      </w:pPr>
      <w:r w:rsidRPr="004C7013">
        <w:rPr>
          <w:color w:val="000000" w:themeColor="text1"/>
        </w:rPr>
        <w:t>def:$variableName</w:t>
      </w:r>
    </w:p>
    <w:p w14:paraId="75D54F73" w14:textId="57EFDC78" w:rsidR="00F93167" w:rsidRPr="002749B4" w:rsidRDefault="00F93167" w:rsidP="00F93167">
      <w:pPr>
        <w:pStyle w:val="Heading5"/>
        <w:numPr>
          <w:ilvl w:val="2"/>
          <w:numId w:val="2"/>
        </w:numPr>
        <w:rPr>
          <w:color w:val="9A3324"/>
        </w:rPr>
      </w:pPr>
      <w:r>
        <w:t>Example</w:t>
      </w:r>
      <w:r w:rsidR="00CC67FE">
        <w:t>s</w:t>
      </w:r>
      <w:r>
        <w:t xml:space="preserve">: </w:t>
      </w:r>
      <w:r w:rsidRPr="002749B4">
        <w:rPr>
          <w:color w:val="9A3324"/>
        </w:rPr>
        <w:t>[def:$in1|initial|req|signer1]</w:t>
      </w:r>
      <w:r w:rsidR="004C7013">
        <w:rPr>
          <w:color w:val="9A3324"/>
        </w:rPr>
        <w:t xml:space="preserve"> </w:t>
      </w:r>
      <w:r w:rsidR="004C7013" w:rsidRPr="004C7013">
        <w:rPr>
          <w:color w:val="000000" w:themeColor="text1"/>
        </w:rPr>
        <w:t>or</w:t>
      </w:r>
      <w:r w:rsidR="004C7013">
        <w:rPr>
          <w:color w:val="9A3324"/>
        </w:rPr>
        <w:t xml:space="preserve"> </w:t>
      </w:r>
      <w:r w:rsidR="004C7013" w:rsidRPr="002749B4">
        <w:rPr>
          <w:color w:val="9A3324"/>
        </w:rPr>
        <w:t>[def:$</w:t>
      </w:r>
      <w:r w:rsidR="004C7013">
        <w:rPr>
          <w:color w:val="9A3324"/>
        </w:rPr>
        <w:t>chk</w:t>
      </w:r>
      <w:r w:rsidR="004C7013" w:rsidRPr="002749B4">
        <w:rPr>
          <w:color w:val="9A3324"/>
        </w:rPr>
        <w:t>1|initial|req|signer1]</w:t>
      </w:r>
    </w:p>
    <w:p w14:paraId="1355E3D2" w14:textId="77777777" w:rsidR="00F93167" w:rsidRDefault="00F93167" w:rsidP="00F93167">
      <w:pPr>
        <w:pStyle w:val="Heading5"/>
      </w:pPr>
      <w:r>
        <w:t>Use the defined variable:</w:t>
      </w:r>
    </w:p>
    <w:p w14:paraId="61119846" w14:textId="77777777" w:rsidR="00F93167" w:rsidRPr="004C7013" w:rsidRDefault="00F93167" w:rsidP="00F93167">
      <w:pPr>
        <w:pStyle w:val="Heading5"/>
        <w:numPr>
          <w:ilvl w:val="1"/>
          <w:numId w:val="2"/>
        </w:numPr>
        <w:rPr>
          <w:color w:val="000000" w:themeColor="text1"/>
        </w:rPr>
      </w:pPr>
      <w:r w:rsidRPr="004C7013">
        <w:rPr>
          <w:color w:val="000000" w:themeColor="text1"/>
        </w:rPr>
        <w:t>[$variableName]</w:t>
      </w:r>
    </w:p>
    <w:p w14:paraId="7B0B9CFA" w14:textId="1AE61B4F" w:rsidR="00F93167" w:rsidRDefault="00F93167" w:rsidP="00F93167">
      <w:pPr>
        <w:pStyle w:val="Heading5"/>
        <w:numPr>
          <w:ilvl w:val="2"/>
          <w:numId w:val="2"/>
        </w:numPr>
      </w:pPr>
      <w:r>
        <w:t xml:space="preserve">Example: </w:t>
      </w:r>
      <w:r w:rsidRPr="002749B4">
        <w:rPr>
          <w:color w:val="9A3324"/>
        </w:rPr>
        <w:t>[$in1]</w:t>
      </w:r>
      <w:r w:rsidR="004C7013">
        <w:rPr>
          <w:color w:val="9A3324"/>
        </w:rPr>
        <w:t xml:space="preserve"> </w:t>
      </w:r>
      <w:r w:rsidR="004C7013" w:rsidRPr="004C7013">
        <w:rPr>
          <w:color w:val="000000" w:themeColor="text1"/>
        </w:rPr>
        <w:t>or</w:t>
      </w:r>
      <w:r w:rsidR="004C7013">
        <w:rPr>
          <w:color w:val="9A3324"/>
        </w:rPr>
        <w:t xml:space="preserve"> </w:t>
      </w:r>
      <w:r w:rsidR="004C7013" w:rsidRPr="002749B4">
        <w:rPr>
          <w:color w:val="9A3324"/>
        </w:rPr>
        <w:t>[$</w:t>
      </w:r>
      <w:r w:rsidR="004C7013">
        <w:rPr>
          <w:color w:val="9A3324"/>
        </w:rPr>
        <w:t>chk</w:t>
      </w:r>
      <w:r w:rsidR="004C7013" w:rsidRPr="002749B4">
        <w:rPr>
          <w:color w:val="9A3324"/>
        </w:rPr>
        <w:t>1]</w:t>
      </w:r>
    </w:p>
    <w:p w14:paraId="18C90A4B" w14:textId="70B0F3C7" w:rsidR="00F93167" w:rsidRDefault="00CC67FE" w:rsidP="00100823">
      <w:pPr>
        <w:pStyle w:val="Heading6"/>
      </w:pPr>
      <w:bookmarkStart w:id="112" w:name="_Toc42788497"/>
      <w:bookmarkStart w:id="113" w:name="_Hlk36213536"/>
      <w:bookmarkEnd w:id="111"/>
      <w:r>
        <w:lastRenderedPageBreak/>
        <w:t>Example</w:t>
      </w:r>
      <w:bookmarkEnd w:id="112"/>
    </w:p>
    <w:p w14:paraId="52CA208A" w14:textId="77777777" w:rsidR="00CC67FE" w:rsidRPr="00942BF0" w:rsidRDefault="00CC67FE" w:rsidP="00100823">
      <w:pPr>
        <w:keepNext/>
        <w:keepLines/>
        <w:rPr>
          <w:sz w:val="18"/>
          <w:szCs w:val="18"/>
        </w:rPr>
      </w:pPr>
      <w:r w:rsidRPr="00942BF0">
        <w:rPr>
          <w:sz w:val="18"/>
          <w:szCs w:val="18"/>
        </w:rPr>
        <w:t>Billy Buyer and Barbara Buyer, buyers, and Sam Seller and Sally Seller, sellers, hereby enter into an agreement for the purchase and sale of the big house with the white fence located at the end of the street for one million dollars.</w:t>
      </w:r>
    </w:p>
    <w:p w14:paraId="43CF2B64" w14:textId="77777777" w:rsidR="00CC67FE" w:rsidRPr="00942BF0" w:rsidRDefault="00CC67FE" w:rsidP="00100823">
      <w:pPr>
        <w:keepNext/>
        <w:keepLines/>
        <w:rPr>
          <w:sz w:val="18"/>
          <w:szCs w:val="18"/>
        </w:rPr>
      </w:pPr>
      <w:r w:rsidRPr="00942BF0">
        <w:rPr>
          <w:sz w:val="18"/>
          <w:szCs w:val="18"/>
        </w:rPr>
        <w:t>Please initial key terms below:</w:t>
      </w:r>
    </w:p>
    <w:p w14:paraId="257A6D51" w14:textId="2C0F9FC6" w:rsidR="00053800" w:rsidRPr="00942BF0" w:rsidRDefault="00CC67FE" w:rsidP="00100823">
      <w:pPr>
        <w:keepNext/>
        <w:keepLines/>
        <w:rPr>
          <w:color w:val="9A3324"/>
          <w:sz w:val="18"/>
          <w:szCs w:val="18"/>
        </w:rPr>
      </w:pPr>
      <w:r w:rsidRPr="00942BF0">
        <w:rPr>
          <w:color w:val="9A3324"/>
          <w:sz w:val="18"/>
          <w:szCs w:val="18"/>
        </w:rPr>
        <w:t>[def:$in1|initial|req|signer1]</w:t>
      </w:r>
      <w:r w:rsidR="00053800" w:rsidRPr="00942BF0">
        <w:rPr>
          <w:color w:val="9A3324"/>
          <w:sz w:val="18"/>
          <w:szCs w:val="18"/>
        </w:rPr>
        <w:t xml:space="preserve">  [def:$in2|initial|req|signer2]  </w:t>
      </w:r>
    </w:p>
    <w:p w14:paraId="314705C4" w14:textId="3B5943A9" w:rsidR="00053800" w:rsidRPr="00942BF0" w:rsidRDefault="00CC67FE" w:rsidP="00100823">
      <w:pPr>
        <w:keepNext/>
        <w:keepLines/>
        <w:rPr>
          <w:sz w:val="18"/>
          <w:szCs w:val="18"/>
        </w:rPr>
      </w:pPr>
      <w:r w:rsidRPr="00942BF0">
        <w:rPr>
          <w:sz w:val="18"/>
          <w:szCs w:val="18"/>
        </w:rPr>
        <w:t>_____</w:t>
      </w:r>
      <w:r w:rsidR="00942BF0">
        <w:rPr>
          <w:sz w:val="18"/>
          <w:szCs w:val="18"/>
        </w:rPr>
        <w:t xml:space="preserve"> </w:t>
      </w:r>
      <w:r w:rsidRPr="00942BF0">
        <w:rPr>
          <w:color w:val="9A3324"/>
          <w:sz w:val="18"/>
          <w:szCs w:val="18"/>
        </w:rPr>
        <w:t>[</w:t>
      </w:r>
      <w:r w:rsidR="00053800" w:rsidRPr="00942BF0">
        <w:rPr>
          <w:color w:val="9A3324"/>
          <w:sz w:val="18"/>
          <w:szCs w:val="18"/>
        </w:rPr>
        <w:t>$</w:t>
      </w:r>
      <w:r w:rsidRPr="00942BF0">
        <w:rPr>
          <w:color w:val="9A3324"/>
          <w:sz w:val="18"/>
          <w:szCs w:val="18"/>
        </w:rPr>
        <w:t>in1</w:t>
      </w:r>
      <w:r w:rsidR="00053800" w:rsidRPr="00942BF0">
        <w:rPr>
          <w:color w:val="9A3324"/>
          <w:sz w:val="18"/>
          <w:szCs w:val="18"/>
        </w:rPr>
        <w:t xml:space="preserve">] </w:t>
      </w:r>
      <w:r w:rsidR="00494D60" w:rsidRPr="00942BF0">
        <w:rPr>
          <w:sz w:val="18"/>
          <w:szCs w:val="18"/>
        </w:rPr>
        <w:t>_____</w:t>
      </w:r>
      <w:r w:rsidR="00942BF0">
        <w:rPr>
          <w:sz w:val="18"/>
          <w:szCs w:val="18"/>
        </w:rPr>
        <w:t xml:space="preserve"> </w:t>
      </w:r>
      <w:r w:rsidR="00494D60" w:rsidRPr="00942BF0">
        <w:rPr>
          <w:color w:val="9A3324"/>
          <w:sz w:val="18"/>
          <w:szCs w:val="18"/>
        </w:rPr>
        <w:t xml:space="preserve">[$in2] </w:t>
      </w:r>
      <w:r w:rsidR="00053800" w:rsidRPr="00942BF0">
        <w:rPr>
          <w:sz w:val="18"/>
          <w:szCs w:val="18"/>
        </w:rPr>
        <w:t>Seller</w:t>
      </w:r>
      <w:r w:rsidR="00494D60" w:rsidRPr="00942BF0">
        <w:rPr>
          <w:sz w:val="18"/>
          <w:szCs w:val="18"/>
        </w:rPr>
        <w:t>s</w:t>
      </w:r>
      <w:r w:rsidR="00053800" w:rsidRPr="00942BF0">
        <w:rPr>
          <w:sz w:val="18"/>
          <w:szCs w:val="18"/>
        </w:rPr>
        <w:t xml:space="preserve"> agree to keep the bushes looking nice prior to sale.</w:t>
      </w:r>
    </w:p>
    <w:p w14:paraId="0638F656" w14:textId="20EF2F4C" w:rsidR="00053800" w:rsidRPr="00942BF0" w:rsidRDefault="00494D60" w:rsidP="00100823">
      <w:pPr>
        <w:keepNext/>
        <w:keepLines/>
        <w:rPr>
          <w:sz w:val="18"/>
          <w:szCs w:val="18"/>
        </w:rPr>
      </w:pPr>
      <w:r w:rsidRPr="00942BF0">
        <w:rPr>
          <w:sz w:val="18"/>
          <w:szCs w:val="18"/>
        </w:rPr>
        <w:t>_____</w:t>
      </w:r>
      <w:r w:rsidR="00942BF0">
        <w:rPr>
          <w:sz w:val="18"/>
          <w:szCs w:val="18"/>
        </w:rPr>
        <w:t xml:space="preserve"> </w:t>
      </w:r>
      <w:r w:rsidRPr="00942BF0">
        <w:rPr>
          <w:color w:val="9A3324"/>
          <w:sz w:val="18"/>
          <w:szCs w:val="18"/>
        </w:rPr>
        <w:t xml:space="preserve">[$in1] </w:t>
      </w:r>
      <w:r w:rsidRPr="00942BF0">
        <w:rPr>
          <w:sz w:val="18"/>
          <w:szCs w:val="18"/>
        </w:rPr>
        <w:t>_____</w:t>
      </w:r>
      <w:r w:rsidR="00942BF0">
        <w:rPr>
          <w:sz w:val="18"/>
          <w:szCs w:val="18"/>
        </w:rPr>
        <w:t xml:space="preserve"> </w:t>
      </w:r>
      <w:r w:rsidRPr="00942BF0">
        <w:rPr>
          <w:color w:val="9A3324"/>
          <w:sz w:val="18"/>
          <w:szCs w:val="18"/>
        </w:rPr>
        <w:t xml:space="preserve">[$in2] </w:t>
      </w:r>
      <w:r w:rsidRPr="00942BF0">
        <w:rPr>
          <w:sz w:val="18"/>
          <w:szCs w:val="18"/>
        </w:rPr>
        <w:t>Buyers agree to take great care of the house.</w:t>
      </w:r>
    </w:p>
    <w:p w14:paraId="18FA7F79" w14:textId="4E8BE35E" w:rsidR="00494D60" w:rsidRPr="00942BF0" w:rsidRDefault="00494D60" w:rsidP="00100823">
      <w:pPr>
        <w:keepNext/>
        <w:keepLines/>
        <w:rPr>
          <w:sz w:val="18"/>
          <w:szCs w:val="18"/>
        </w:rPr>
      </w:pPr>
      <w:r w:rsidRPr="00942BF0">
        <w:rPr>
          <w:sz w:val="18"/>
          <w:szCs w:val="18"/>
        </w:rPr>
        <w:t>Please check below to indicate your understanding:</w:t>
      </w:r>
    </w:p>
    <w:p w14:paraId="14D5B868" w14:textId="087792BB" w:rsidR="00942BF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942BF0">
        <w:rPr>
          <w:color w:val="9A3324"/>
          <w:sz w:val="18"/>
          <w:szCs w:val="18"/>
        </w:rPr>
        <w:t>[def:$chk</w:t>
      </w:r>
      <w:r w:rsidR="00942BF0">
        <w:rPr>
          <w:color w:val="9A3324"/>
          <w:sz w:val="18"/>
          <w:szCs w:val="18"/>
        </w:rPr>
        <w:t>1</w:t>
      </w:r>
      <w:r w:rsidRPr="00942BF0">
        <w:rPr>
          <w:color w:val="9A3324"/>
          <w:sz w:val="18"/>
          <w:szCs w:val="18"/>
        </w:rPr>
        <w:t>|check|req|signer</w:t>
      </w:r>
      <w:r w:rsidR="00942BF0">
        <w:rPr>
          <w:color w:val="9A3324"/>
          <w:sz w:val="18"/>
          <w:szCs w:val="18"/>
        </w:rPr>
        <w:t>1</w:t>
      </w:r>
      <w:r w:rsidRPr="00942BF0">
        <w:rPr>
          <w:color w:val="9A3324"/>
          <w:sz w:val="18"/>
          <w:szCs w:val="18"/>
        </w:rPr>
        <w:t>]</w:t>
      </w:r>
      <w:r w:rsidR="00942BF0">
        <w:rPr>
          <w:color w:val="9A3324"/>
          <w:sz w:val="18"/>
          <w:szCs w:val="18"/>
        </w:rPr>
        <w:t xml:space="preserve">  </w:t>
      </w:r>
      <w:r w:rsidR="00942BF0" w:rsidRPr="00942BF0">
        <w:rPr>
          <w:color w:val="9A3324"/>
          <w:sz w:val="18"/>
          <w:szCs w:val="18"/>
        </w:rPr>
        <w:t>[def:$chk</w:t>
      </w:r>
      <w:r w:rsidR="00942BF0">
        <w:rPr>
          <w:color w:val="9A3324"/>
          <w:sz w:val="18"/>
          <w:szCs w:val="18"/>
        </w:rPr>
        <w:t>2</w:t>
      </w:r>
      <w:r w:rsidR="00942BF0" w:rsidRPr="00942BF0">
        <w:rPr>
          <w:color w:val="9A3324"/>
          <w:sz w:val="18"/>
          <w:szCs w:val="18"/>
        </w:rPr>
        <w:t>|check|req|signer</w:t>
      </w:r>
      <w:r w:rsidR="00942BF0">
        <w:rPr>
          <w:color w:val="9A3324"/>
          <w:sz w:val="18"/>
          <w:szCs w:val="18"/>
        </w:rPr>
        <w:t>2</w:t>
      </w:r>
      <w:r w:rsidR="00942BF0" w:rsidRPr="00942BF0">
        <w:rPr>
          <w:color w:val="9A3324"/>
          <w:sz w:val="18"/>
          <w:szCs w:val="18"/>
        </w:rPr>
        <w:t>]</w:t>
      </w:r>
      <w:r w:rsidR="00942BF0">
        <w:rPr>
          <w:color w:val="9A3324"/>
          <w:sz w:val="18"/>
          <w:szCs w:val="18"/>
        </w:rPr>
        <w:t xml:space="preserve">  </w:t>
      </w:r>
    </w:p>
    <w:p w14:paraId="419A6C3F" w14:textId="77777777"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FF0000"/>
          <w:sz w:val="18"/>
          <w:szCs w:val="18"/>
        </w:rPr>
      </w:pPr>
    </w:p>
    <w:p w14:paraId="135CD542" w14:textId="443D7D7E" w:rsidR="00494D60" w:rsidRPr="00942BF0" w:rsidRDefault="00942BF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Pr>
          <w:rFonts w:ascii="Wingdings-Regular" w:hAnsi="Wingdings-Regular" w:cs="Wingdings-Regular"/>
          <w:sz w:val="24"/>
          <w:szCs w:val="24"/>
        </w:rPr>
        <w:t>r</w:t>
      </w:r>
      <w:r w:rsidR="00494D60" w:rsidRPr="00942BF0">
        <w:rPr>
          <w:color w:val="000000"/>
          <w:sz w:val="18"/>
          <w:szCs w:val="18"/>
        </w:rPr>
        <w:t xml:space="preserve"> </w:t>
      </w:r>
      <w:r w:rsidR="00494D60" w:rsidRPr="00942BF0">
        <w:rPr>
          <w:color w:val="9A3324"/>
          <w:sz w:val="18"/>
          <w:szCs w:val="18"/>
        </w:rPr>
        <w:t>[$chk</w:t>
      </w:r>
      <w:r>
        <w:rPr>
          <w:color w:val="9A3324"/>
          <w:sz w:val="18"/>
          <w:szCs w:val="18"/>
        </w:rPr>
        <w:t>1</w:t>
      </w:r>
      <w:r w:rsidR="00494D60" w:rsidRPr="00942BF0">
        <w:rPr>
          <w:color w:val="9A3324"/>
          <w:sz w:val="18"/>
          <w:szCs w:val="18"/>
        </w:rPr>
        <w:t xml:space="preserve">] </w:t>
      </w:r>
      <w:r>
        <w:rPr>
          <w:color w:val="9A3324"/>
          <w:sz w:val="18"/>
          <w:szCs w:val="18"/>
        </w:rPr>
        <w:t xml:space="preserve"> </w:t>
      </w:r>
      <w:r>
        <w:rPr>
          <w:rFonts w:ascii="Wingdings-Regular" w:hAnsi="Wingdings-Regular" w:cs="Wingdings-Regular"/>
          <w:sz w:val="24"/>
          <w:szCs w:val="24"/>
        </w:rPr>
        <w:t>r</w:t>
      </w:r>
      <w:r w:rsidRPr="00942BF0">
        <w:rPr>
          <w:color w:val="000000"/>
          <w:sz w:val="18"/>
          <w:szCs w:val="18"/>
        </w:rPr>
        <w:t xml:space="preserve"> </w:t>
      </w:r>
      <w:r w:rsidRPr="00942BF0">
        <w:rPr>
          <w:color w:val="9A3324"/>
          <w:sz w:val="18"/>
          <w:szCs w:val="18"/>
        </w:rPr>
        <w:t>[$chk</w:t>
      </w:r>
      <w:r>
        <w:rPr>
          <w:color w:val="9A3324"/>
          <w:sz w:val="18"/>
          <w:szCs w:val="18"/>
        </w:rPr>
        <w:t>2</w:t>
      </w:r>
      <w:r w:rsidRPr="00942BF0">
        <w:rPr>
          <w:color w:val="9A3324"/>
          <w:sz w:val="18"/>
          <w:szCs w:val="18"/>
        </w:rPr>
        <w:t xml:space="preserve">] </w:t>
      </w:r>
      <w:r w:rsidR="00494D60" w:rsidRPr="00942BF0">
        <w:rPr>
          <w:color w:val="000000"/>
          <w:sz w:val="18"/>
          <w:szCs w:val="18"/>
        </w:rPr>
        <w:t>Buyers accept the home as-is, where-is.</w:t>
      </w:r>
    </w:p>
    <w:p w14:paraId="79EB182E" w14:textId="77777777"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p>
    <w:p w14:paraId="6B6E003E" w14:textId="19836EAA"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By signing below, Billy Buyer and Barbara Buyer agree to these comically simple terms.</w:t>
      </w:r>
    </w:p>
    <w:p w14:paraId="44968BA4" w14:textId="77777777" w:rsidR="00942BF0" w:rsidRPr="00942BF0" w:rsidRDefault="00942BF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FF0000"/>
          <w:sz w:val="18"/>
          <w:szCs w:val="18"/>
        </w:rPr>
      </w:pPr>
    </w:p>
    <w:p w14:paraId="760C3E5C" w14:textId="1016F9E4"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942BF0">
        <w:rPr>
          <w:color w:val="9A3324"/>
          <w:sz w:val="20"/>
          <w:szCs w:val="20"/>
        </w:rPr>
        <w:t>[sig|req|signer</w:t>
      </w:r>
      <w:r w:rsidR="00D73133" w:rsidRPr="00942BF0">
        <w:rPr>
          <w:color w:val="9A3324"/>
          <w:sz w:val="20"/>
          <w:szCs w:val="20"/>
        </w:rPr>
        <w:t>1]</w:t>
      </w:r>
      <w:r w:rsidRPr="00942BF0">
        <w:rPr>
          <w:color w:val="9A3324"/>
          <w:sz w:val="20"/>
          <w:szCs w:val="20"/>
        </w:rPr>
        <w:t xml:space="preserve"> </w:t>
      </w:r>
      <w:r w:rsidR="00942BF0">
        <w:rPr>
          <w:color w:val="9A3324"/>
          <w:sz w:val="18"/>
          <w:szCs w:val="18"/>
        </w:rPr>
        <w:tab/>
      </w:r>
      <w:r w:rsidR="00942BF0">
        <w:rPr>
          <w:color w:val="9A3324"/>
          <w:sz w:val="18"/>
          <w:szCs w:val="18"/>
        </w:rPr>
        <w:tab/>
      </w:r>
      <w:r w:rsidRPr="00942BF0">
        <w:rPr>
          <w:color w:val="9A3324"/>
          <w:sz w:val="20"/>
          <w:szCs w:val="20"/>
        </w:rPr>
        <w:t>[text|req|signer</w:t>
      </w:r>
      <w:r w:rsidR="00D73133" w:rsidRPr="00942BF0">
        <w:rPr>
          <w:color w:val="9A3324"/>
          <w:sz w:val="20"/>
          <w:szCs w:val="20"/>
        </w:rPr>
        <w:t>1]</w:t>
      </w:r>
      <w:r w:rsidR="00942BF0">
        <w:rPr>
          <w:color w:val="9A3324"/>
          <w:sz w:val="18"/>
          <w:szCs w:val="18"/>
        </w:rPr>
        <w:tab/>
      </w:r>
      <w:r w:rsidR="00942BF0">
        <w:rPr>
          <w:color w:val="9A3324"/>
          <w:sz w:val="18"/>
          <w:szCs w:val="18"/>
        </w:rPr>
        <w:tab/>
      </w:r>
      <w:r w:rsidR="00942BF0">
        <w:rPr>
          <w:color w:val="9A3324"/>
          <w:sz w:val="18"/>
          <w:szCs w:val="18"/>
        </w:rPr>
        <w:tab/>
      </w:r>
      <w:r w:rsidRPr="00942BF0">
        <w:rPr>
          <w:color w:val="9A3324"/>
          <w:sz w:val="20"/>
          <w:szCs w:val="20"/>
        </w:rPr>
        <w:t>[date|req|signer</w:t>
      </w:r>
      <w:r w:rsidR="00D73133" w:rsidRPr="00942BF0">
        <w:rPr>
          <w:color w:val="9A3324"/>
          <w:sz w:val="20"/>
          <w:szCs w:val="20"/>
        </w:rPr>
        <w:t>1]</w:t>
      </w:r>
    </w:p>
    <w:p w14:paraId="4EC148BB" w14:textId="7093EEEE"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____________________</w:t>
      </w:r>
      <w:r w:rsidR="00942BF0">
        <w:rPr>
          <w:color w:val="000000"/>
          <w:sz w:val="18"/>
          <w:szCs w:val="18"/>
        </w:rPr>
        <w:tab/>
      </w:r>
      <w:r w:rsidR="00942BF0">
        <w:rPr>
          <w:color w:val="000000"/>
          <w:sz w:val="18"/>
          <w:szCs w:val="18"/>
        </w:rPr>
        <w:tab/>
      </w:r>
      <w:r w:rsidRPr="00942BF0">
        <w:rPr>
          <w:color w:val="000000"/>
          <w:sz w:val="18"/>
          <w:szCs w:val="18"/>
        </w:rPr>
        <w:t xml:space="preserve"> __________</w:t>
      </w:r>
      <w:r w:rsidR="00942BF0">
        <w:rPr>
          <w:color w:val="000000"/>
          <w:sz w:val="18"/>
          <w:szCs w:val="18"/>
        </w:rPr>
        <w:t>_________</w:t>
      </w:r>
      <w:r w:rsidRPr="00942BF0">
        <w:rPr>
          <w:color w:val="000000"/>
          <w:sz w:val="18"/>
          <w:szCs w:val="18"/>
        </w:rPr>
        <w:t>______</w:t>
      </w:r>
      <w:r w:rsidR="00100823">
        <w:rPr>
          <w:color w:val="000000"/>
          <w:sz w:val="18"/>
          <w:szCs w:val="18"/>
        </w:rPr>
        <w:t>_</w:t>
      </w:r>
      <w:r w:rsidRPr="00942BF0">
        <w:rPr>
          <w:color w:val="000000"/>
          <w:sz w:val="18"/>
          <w:szCs w:val="18"/>
        </w:rPr>
        <w:t xml:space="preserve"> </w:t>
      </w:r>
      <w:r w:rsidR="00942BF0">
        <w:rPr>
          <w:color w:val="000000"/>
          <w:sz w:val="18"/>
          <w:szCs w:val="18"/>
        </w:rPr>
        <w:tab/>
      </w:r>
      <w:r w:rsidR="00942BF0">
        <w:rPr>
          <w:color w:val="000000"/>
          <w:sz w:val="18"/>
          <w:szCs w:val="18"/>
        </w:rPr>
        <w:tab/>
      </w:r>
      <w:r w:rsidRPr="00942BF0">
        <w:rPr>
          <w:color w:val="000000"/>
          <w:sz w:val="18"/>
          <w:szCs w:val="18"/>
        </w:rPr>
        <w:t>________________</w:t>
      </w:r>
    </w:p>
    <w:p w14:paraId="68100AC5" w14:textId="21CB6E9E" w:rsidR="00494D6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 xml:space="preserve">Billy Buyer </w:t>
      </w:r>
      <w:r w:rsidR="00942BF0">
        <w:rPr>
          <w:color w:val="000000"/>
          <w:sz w:val="18"/>
          <w:szCs w:val="18"/>
        </w:rPr>
        <w:tab/>
      </w:r>
      <w:r w:rsidR="00942BF0">
        <w:rPr>
          <w:color w:val="000000"/>
          <w:sz w:val="18"/>
          <w:szCs w:val="18"/>
        </w:rPr>
        <w:tab/>
      </w:r>
      <w:r w:rsidR="00942BF0">
        <w:rPr>
          <w:color w:val="000000"/>
          <w:sz w:val="18"/>
          <w:szCs w:val="18"/>
        </w:rPr>
        <w:tab/>
      </w:r>
      <w:r w:rsidRPr="00942BF0">
        <w:rPr>
          <w:color w:val="000000"/>
          <w:sz w:val="18"/>
          <w:szCs w:val="18"/>
        </w:rPr>
        <w:t xml:space="preserve">Address </w:t>
      </w:r>
      <w:r w:rsidR="00942BF0">
        <w:rPr>
          <w:color w:val="000000"/>
          <w:sz w:val="18"/>
          <w:szCs w:val="18"/>
        </w:rPr>
        <w:tab/>
      </w:r>
      <w:r w:rsidR="00942BF0">
        <w:rPr>
          <w:color w:val="000000"/>
          <w:sz w:val="18"/>
          <w:szCs w:val="18"/>
        </w:rPr>
        <w:tab/>
      </w:r>
      <w:r w:rsidR="00942BF0">
        <w:rPr>
          <w:color w:val="000000"/>
          <w:sz w:val="18"/>
          <w:szCs w:val="18"/>
        </w:rPr>
        <w:tab/>
      </w:r>
      <w:r w:rsidR="00942BF0">
        <w:rPr>
          <w:color w:val="000000"/>
          <w:sz w:val="18"/>
          <w:szCs w:val="18"/>
        </w:rPr>
        <w:tab/>
      </w:r>
      <w:r w:rsidR="00942BF0">
        <w:rPr>
          <w:color w:val="000000"/>
          <w:sz w:val="18"/>
          <w:szCs w:val="18"/>
        </w:rPr>
        <w:tab/>
      </w:r>
      <w:r w:rsidRPr="00942BF0">
        <w:rPr>
          <w:color w:val="000000"/>
          <w:sz w:val="18"/>
          <w:szCs w:val="18"/>
        </w:rPr>
        <w:t>Date</w:t>
      </w:r>
    </w:p>
    <w:p w14:paraId="145F615E" w14:textId="77777777" w:rsidR="00942BF0" w:rsidRPr="00942BF0" w:rsidRDefault="00942BF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p>
    <w:p w14:paraId="4A7A036E" w14:textId="0FC49A2D"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20"/>
          <w:szCs w:val="20"/>
        </w:rPr>
      </w:pPr>
      <w:r w:rsidRPr="00942BF0">
        <w:rPr>
          <w:color w:val="9A3324"/>
          <w:sz w:val="20"/>
          <w:szCs w:val="20"/>
        </w:rPr>
        <w:t>[sig|req|signer</w:t>
      </w:r>
      <w:r w:rsidR="00D73133" w:rsidRPr="00942BF0">
        <w:rPr>
          <w:color w:val="9A3324"/>
          <w:sz w:val="20"/>
          <w:szCs w:val="20"/>
        </w:rPr>
        <w:t>2]</w:t>
      </w:r>
      <w:r w:rsidR="00942BF0" w:rsidRPr="00942BF0">
        <w:rPr>
          <w:color w:val="9A3324"/>
          <w:sz w:val="20"/>
          <w:szCs w:val="20"/>
        </w:rPr>
        <w:tab/>
      </w:r>
      <w:r w:rsidR="00D73133">
        <w:rPr>
          <w:color w:val="9A3324"/>
          <w:sz w:val="20"/>
          <w:szCs w:val="20"/>
        </w:rPr>
        <w:tab/>
      </w:r>
      <w:r w:rsidR="00942BF0" w:rsidRPr="00942BF0">
        <w:rPr>
          <w:color w:val="9A3324"/>
          <w:sz w:val="20"/>
          <w:szCs w:val="20"/>
        </w:rPr>
        <w:tab/>
      </w:r>
      <w:r w:rsidRPr="00942BF0">
        <w:rPr>
          <w:color w:val="9A3324"/>
          <w:sz w:val="20"/>
          <w:szCs w:val="20"/>
        </w:rPr>
        <w:t>[text|req|signer</w:t>
      </w:r>
      <w:r w:rsidR="00D73133" w:rsidRPr="00942BF0">
        <w:rPr>
          <w:color w:val="9A3324"/>
          <w:sz w:val="20"/>
          <w:szCs w:val="20"/>
        </w:rPr>
        <w:t>2]</w:t>
      </w:r>
      <w:r w:rsidR="00942BF0" w:rsidRPr="00942BF0">
        <w:rPr>
          <w:color w:val="9A3324"/>
          <w:sz w:val="20"/>
          <w:szCs w:val="20"/>
        </w:rPr>
        <w:tab/>
      </w:r>
      <w:r w:rsidR="00942BF0" w:rsidRPr="00942BF0">
        <w:rPr>
          <w:color w:val="9A3324"/>
          <w:sz w:val="20"/>
          <w:szCs w:val="20"/>
        </w:rPr>
        <w:tab/>
      </w:r>
      <w:r w:rsidR="00942BF0" w:rsidRPr="00942BF0">
        <w:rPr>
          <w:color w:val="9A3324"/>
          <w:sz w:val="20"/>
          <w:szCs w:val="20"/>
        </w:rPr>
        <w:tab/>
      </w:r>
      <w:r w:rsidRPr="00942BF0">
        <w:rPr>
          <w:color w:val="9A3324"/>
          <w:sz w:val="20"/>
          <w:szCs w:val="20"/>
        </w:rPr>
        <w:t>[date|req|signer</w:t>
      </w:r>
      <w:r w:rsidR="00D73133" w:rsidRPr="00942BF0">
        <w:rPr>
          <w:color w:val="9A3324"/>
          <w:sz w:val="20"/>
          <w:szCs w:val="20"/>
        </w:rPr>
        <w:t>2]</w:t>
      </w:r>
    </w:p>
    <w:p w14:paraId="45E260F6" w14:textId="0DF9A39D" w:rsidR="00494D60" w:rsidRPr="00942BF0" w:rsidRDefault="00494D60"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 xml:space="preserve">____________________ </w:t>
      </w:r>
      <w:r w:rsidR="00942BF0">
        <w:rPr>
          <w:color w:val="000000"/>
          <w:sz w:val="18"/>
          <w:szCs w:val="18"/>
        </w:rPr>
        <w:tab/>
      </w:r>
      <w:r w:rsidR="00942BF0">
        <w:rPr>
          <w:color w:val="000000"/>
          <w:sz w:val="18"/>
          <w:szCs w:val="18"/>
        </w:rPr>
        <w:tab/>
      </w:r>
      <w:r w:rsidRPr="00942BF0">
        <w:rPr>
          <w:color w:val="000000"/>
          <w:sz w:val="18"/>
          <w:szCs w:val="18"/>
        </w:rPr>
        <w:t xml:space="preserve">________________ </w:t>
      </w:r>
      <w:r w:rsidR="00942BF0">
        <w:rPr>
          <w:color w:val="000000"/>
          <w:sz w:val="18"/>
          <w:szCs w:val="18"/>
        </w:rPr>
        <w:tab/>
      </w:r>
      <w:r w:rsidR="00942BF0">
        <w:rPr>
          <w:color w:val="000000"/>
          <w:sz w:val="18"/>
          <w:szCs w:val="18"/>
        </w:rPr>
        <w:tab/>
      </w:r>
      <w:r w:rsidR="00942BF0">
        <w:rPr>
          <w:color w:val="000000"/>
          <w:sz w:val="18"/>
          <w:szCs w:val="18"/>
        </w:rPr>
        <w:tab/>
      </w:r>
      <w:r w:rsidRPr="00942BF0">
        <w:rPr>
          <w:color w:val="000000"/>
          <w:sz w:val="18"/>
          <w:szCs w:val="18"/>
        </w:rPr>
        <w:t>________________</w:t>
      </w:r>
    </w:p>
    <w:p w14:paraId="50DBEAA8" w14:textId="348958DD" w:rsidR="00494D60" w:rsidRDefault="00942BF0" w:rsidP="00100823">
      <w:pPr>
        <w:keepNext/>
        <w:keepLines/>
        <w:rPr>
          <w:color w:val="000000"/>
          <w:sz w:val="18"/>
          <w:szCs w:val="18"/>
        </w:rPr>
      </w:pPr>
      <w:r>
        <w:rPr>
          <w:color w:val="000000"/>
          <w:sz w:val="18"/>
          <w:szCs w:val="18"/>
        </w:rPr>
        <w:t>Barbara Buyer</w:t>
      </w:r>
      <w:r>
        <w:rPr>
          <w:color w:val="000000"/>
          <w:sz w:val="18"/>
          <w:szCs w:val="18"/>
        </w:rPr>
        <w:tab/>
      </w:r>
      <w:r>
        <w:rPr>
          <w:color w:val="000000"/>
          <w:sz w:val="18"/>
          <w:szCs w:val="18"/>
        </w:rPr>
        <w:tab/>
      </w:r>
      <w:r>
        <w:rPr>
          <w:color w:val="000000"/>
          <w:sz w:val="18"/>
          <w:szCs w:val="18"/>
        </w:rPr>
        <w:tab/>
      </w:r>
      <w:r w:rsidR="00494D60" w:rsidRPr="00942BF0">
        <w:rPr>
          <w:color w:val="000000"/>
          <w:sz w:val="18"/>
          <w:szCs w:val="18"/>
        </w:rPr>
        <w:t>Address</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494D60" w:rsidRPr="00942BF0">
        <w:rPr>
          <w:color w:val="000000"/>
          <w:sz w:val="18"/>
          <w:szCs w:val="18"/>
        </w:rPr>
        <w:t>Date</w:t>
      </w:r>
    </w:p>
    <w:p w14:paraId="3EF5B9F4" w14:textId="7CB9420E"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 xml:space="preserve">By signing below, </w:t>
      </w:r>
      <w:r>
        <w:rPr>
          <w:color w:val="000000"/>
          <w:sz w:val="18"/>
          <w:szCs w:val="18"/>
        </w:rPr>
        <w:t>Sam Seller and Sally Seller</w:t>
      </w:r>
      <w:r w:rsidRPr="00942BF0">
        <w:rPr>
          <w:color w:val="000000"/>
          <w:sz w:val="18"/>
          <w:szCs w:val="18"/>
        </w:rPr>
        <w:t xml:space="preserve"> agree to these comically simple terms.</w:t>
      </w:r>
    </w:p>
    <w:p w14:paraId="73EBA638" w14:textId="77777777"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FF0000"/>
          <w:sz w:val="18"/>
          <w:szCs w:val="18"/>
        </w:rPr>
      </w:pPr>
    </w:p>
    <w:p w14:paraId="3254B7B8" w14:textId="7C9F52BC"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942BF0">
        <w:rPr>
          <w:color w:val="9A3324"/>
          <w:sz w:val="20"/>
          <w:szCs w:val="20"/>
        </w:rPr>
        <w:t>[sig|req|signer</w:t>
      </w:r>
      <w:r w:rsidR="00D73133" w:rsidRPr="00942BF0">
        <w:rPr>
          <w:color w:val="9A3324"/>
          <w:sz w:val="20"/>
          <w:szCs w:val="20"/>
        </w:rPr>
        <w:t>1]</w:t>
      </w:r>
      <w:r w:rsidRPr="00942BF0">
        <w:rPr>
          <w:color w:val="9A3324"/>
          <w:sz w:val="20"/>
          <w:szCs w:val="20"/>
        </w:rPr>
        <w:t xml:space="preserve"> </w:t>
      </w:r>
      <w:r>
        <w:rPr>
          <w:color w:val="9A3324"/>
          <w:sz w:val="18"/>
          <w:szCs w:val="18"/>
        </w:rPr>
        <w:tab/>
      </w:r>
      <w:r>
        <w:rPr>
          <w:color w:val="9A3324"/>
          <w:sz w:val="18"/>
          <w:szCs w:val="18"/>
        </w:rPr>
        <w:tab/>
      </w:r>
      <w:r w:rsidRPr="00942BF0">
        <w:rPr>
          <w:color w:val="9A3324"/>
          <w:sz w:val="20"/>
          <w:szCs w:val="20"/>
        </w:rPr>
        <w:t>[text|req|signer</w:t>
      </w:r>
      <w:r w:rsidR="00D73133" w:rsidRPr="00942BF0">
        <w:rPr>
          <w:color w:val="9A3324"/>
          <w:sz w:val="20"/>
          <w:szCs w:val="20"/>
        </w:rPr>
        <w:t>1]</w:t>
      </w:r>
      <w:r>
        <w:rPr>
          <w:color w:val="9A3324"/>
          <w:sz w:val="18"/>
          <w:szCs w:val="18"/>
        </w:rPr>
        <w:tab/>
      </w:r>
      <w:r>
        <w:rPr>
          <w:color w:val="9A3324"/>
          <w:sz w:val="18"/>
          <w:szCs w:val="18"/>
        </w:rPr>
        <w:tab/>
      </w:r>
      <w:r>
        <w:rPr>
          <w:color w:val="9A3324"/>
          <w:sz w:val="18"/>
          <w:szCs w:val="18"/>
        </w:rPr>
        <w:tab/>
      </w:r>
      <w:r w:rsidRPr="00942BF0">
        <w:rPr>
          <w:color w:val="9A3324"/>
          <w:sz w:val="20"/>
          <w:szCs w:val="20"/>
        </w:rPr>
        <w:t>[date|req|signer</w:t>
      </w:r>
      <w:r w:rsidR="00D73133" w:rsidRPr="00942BF0">
        <w:rPr>
          <w:color w:val="9A3324"/>
          <w:sz w:val="20"/>
          <w:szCs w:val="20"/>
        </w:rPr>
        <w:t>1]</w:t>
      </w:r>
    </w:p>
    <w:p w14:paraId="7718CD9B" w14:textId="5D325FD9"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____________________</w:t>
      </w:r>
      <w:r>
        <w:rPr>
          <w:color w:val="000000"/>
          <w:sz w:val="18"/>
          <w:szCs w:val="18"/>
        </w:rPr>
        <w:tab/>
      </w:r>
      <w:r>
        <w:rPr>
          <w:color w:val="000000"/>
          <w:sz w:val="18"/>
          <w:szCs w:val="18"/>
        </w:rPr>
        <w:tab/>
      </w:r>
      <w:r w:rsidRPr="00942BF0">
        <w:rPr>
          <w:color w:val="000000"/>
          <w:sz w:val="18"/>
          <w:szCs w:val="18"/>
        </w:rPr>
        <w:t xml:space="preserve"> __________</w:t>
      </w:r>
      <w:r>
        <w:rPr>
          <w:color w:val="000000"/>
          <w:sz w:val="18"/>
          <w:szCs w:val="18"/>
        </w:rPr>
        <w:t>_________</w:t>
      </w:r>
      <w:r w:rsidRPr="00942BF0">
        <w:rPr>
          <w:color w:val="000000"/>
          <w:sz w:val="18"/>
          <w:szCs w:val="18"/>
        </w:rPr>
        <w:t>___</w:t>
      </w:r>
      <w:r>
        <w:rPr>
          <w:color w:val="000000"/>
          <w:sz w:val="18"/>
          <w:szCs w:val="18"/>
        </w:rPr>
        <w:t>_</w:t>
      </w:r>
      <w:r w:rsidRPr="00942BF0">
        <w:rPr>
          <w:color w:val="000000"/>
          <w:sz w:val="18"/>
          <w:szCs w:val="18"/>
        </w:rPr>
        <w:t xml:space="preserve">___ </w:t>
      </w:r>
      <w:r>
        <w:rPr>
          <w:color w:val="000000"/>
          <w:sz w:val="18"/>
          <w:szCs w:val="18"/>
        </w:rPr>
        <w:tab/>
      </w:r>
      <w:r>
        <w:rPr>
          <w:color w:val="000000"/>
          <w:sz w:val="18"/>
          <w:szCs w:val="18"/>
        </w:rPr>
        <w:tab/>
      </w:r>
      <w:r w:rsidRPr="00942BF0">
        <w:rPr>
          <w:color w:val="000000"/>
          <w:sz w:val="18"/>
          <w:szCs w:val="18"/>
        </w:rPr>
        <w:t>________________</w:t>
      </w:r>
    </w:p>
    <w:p w14:paraId="0D94A341" w14:textId="02521607" w:rsidR="00100823"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Pr>
          <w:color w:val="000000"/>
          <w:sz w:val="18"/>
          <w:szCs w:val="18"/>
        </w:rPr>
        <w:t>Sam Seller</w:t>
      </w:r>
      <w:r w:rsidRPr="00942BF0">
        <w:rPr>
          <w:color w:val="000000"/>
          <w:sz w:val="18"/>
          <w:szCs w:val="18"/>
        </w:rPr>
        <w:t xml:space="preserve"> </w:t>
      </w:r>
      <w:r>
        <w:rPr>
          <w:color w:val="000000"/>
          <w:sz w:val="18"/>
          <w:szCs w:val="18"/>
        </w:rPr>
        <w:tab/>
      </w:r>
      <w:r>
        <w:rPr>
          <w:color w:val="000000"/>
          <w:sz w:val="18"/>
          <w:szCs w:val="18"/>
        </w:rPr>
        <w:tab/>
      </w:r>
      <w:r>
        <w:rPr>
          <w:color w:val="000000"/>
          <w:sz w:val="18"/>
          <w:szCs w:val="18"/>
        </w:rPr>
        <w:tab/>
      </w:r>
      <w:r w:rsidRPr="00942BF0">
        <w:rPr>
          <w:color w:val="000000"/>
          <w:sz w:val="18"/>
          <w:szCs w:val="18"/>
        </w:rPr>
        <w:t xml:space="preserve">Address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Pr="00942BF0">
        <w:rPr>
          <w:color w:val="000000"/>
          <w:sz w:val="18"/>
          <w:szCs w:val="18"/>
        </w:rPr>
        <w:t>Date</w:t>
      </w:r>
    </w:p>
    <w:p w14:paraId="1A47B67A" w14:textId="77777777"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p>
    <w:p w14:paraId="4C303332" w14:textId="2DF60144"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20"/>
          <w:szCs w:val="20"/>
        </w:rPr>
      </w:pPr>
      <w:r w:rsidRPr="00942BF0">
        <w:rPr>
          <w:color w:val="9A3324"/>
          <w:sz w:val="20"/>
          <w:szCs w:val="20"/>
        </w:rPr>
        <w:t>[sig|req|signer</w:t>
      </w:r>
      <w:r w:rsidR="00D73133" w:rsidRPr="00942BF0">
        <w:rPr>
          <w:color w:val="9A3324"/>
          <w:sz w:val="20"/>
          <w:szCs w:val="20"/>
        </w:rPr>
        <w:t>2]</w:t>
      </w:r>
      <w:r w:rsidRPr="00942BF0">
        <w:rPr>
          <w:color w:val="9A3324"/>
          <w:sz w:val="20"/>
          <w:szCs w:val="20"/>
        </w:rPr>
        <w:tab/>
      </w:r>
      <w:r w:rsidRPr="00942BF0">
        <w:rPr>
          <w:color w:val="9A3324"/>
          <w:sz w:val="20"/>
          <w:szCs w:val="20"/>
        </w:rPr>
        <w:tab/>
      </w:r>
      <w:r w:rsidR="00D73133">
        <w:rPr>
          <w:color w:val="9A3324"/>
          <w:sz w:val="20"/>
          <w:szCs w:val="20"/>
        </w:rPr>
        <w:tab/>
      </w:r>
      <w:r w:rsidRPr="00942BF0">
        <w:rPr>
          <w:color w:val="9A3324"/>
          <w:sz w:val="20"/>
          <w:szCs w:val="20"/>
        </w:rPr>
        <w:t>[text|req|signer</w:t>
      </w:r>
      <w:r w:rsidR="00D73133" w:rsidRPr="00942BF0">
        <w:rPr>
          <w:color w:val="9A3324"/>
          <w:sz w:val="20"/>
          <w:szCs w:val="20"/>
        </w:rPr>
        <w:t>2]</w:t>
      </w:r>
      <w:r w:rsidRPr="00942BF0">
        <w:rPr>
          <w:color w:val="9A3324"/>
          <w:sz w:val="20"/>
          <w:szCs w:val="20"/>
        </w:rPr>
        <w:tab/>
      </w:r>
      <w:r w:rsidRPr="00942BF0">
        <w:rPr>
          <w:color w:val="9A3324"/>
          <w:sz w:val="20"/>
          <w:szCs w:val="20"/>
        </w:rPr>
        <w:tab/>
      </w:r>
      <w:r w:rsidRPr="00942BF0">
        <w:rPr>
          <w:color w:val="9A3324"/>
          <w:sz w:val="20"/>
          <w:szCs w:val="20"/>
        </w:rPr>
        <w:tab/>
        <w:t>[date|req|signer</w:t>
      </w:r>
      <w:r w:rsidR="00D73133" w:rsidRPr="00942BF0">
        <w:rPr>
          <w:color w:val="9A3324"/>
          <w:sz w:val="20"/>
          <w:szCs w:val="20"/>
        </w:rPr>
        <w:t>2]</w:t>
      </w:r>
    </w:p>
    <w:p w14:paraId="7028ECF0" w14:textId="5E814876" w:rsidR="00100823" w:rsidRPr="00942BF0" w:rsidRDefault="00100823" w:rsidP="00100823">
      <w:pPr>
        <w:keepNext/>
        <w:keepLines/>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942BF0">
        <w:rPr>
          <w:color w:val="000000"/>
          <w:sz w:val="18"/>
          <w:szCs w:val="18"/>
        </w:rPr>
        <w:t xml:space="preserve">____________________ </w:t>
      </w:r>
      <w:r>
        <w:rPr>
          <w:color w:val="000000"/>
          <w:sz w:val="18"/>
          <w:szCs w:val="18"/>
        </w:rPr>
        <w:tab/>
      </w:r>
      <w:r>
        <w:rPr>
          <w:color w:val="000000"/>
          <w:sz w:val="18"/>
          <w:szCs w:val="18"/>
        </w:rPr>
        <w:tab/>
      </w:r>
      <w:r w:rsidRPr="00942BF0">
        <w:rPr>
          <w:color w:val="000000"/>
          <w:sz w:val="18"/>
          <w:szCs w:val="18"/>
        </w:rPr>
        <w:t>____________</w:t>
      </w:r>
      <w:r>
        <w:rPr>
          <w:color w:val="000000"/>
          <w:sz w:val="18"/>
          <w:szCs w:val="18"/>
        </w:rPr>
        <w:t>__________</w:t>
      </w:r>
      <w:r w:rsidRPr="00942BF0">
        <w:rPr>
          <w:color w:val="000000"/>
          <w:sz w:val="18"/>
          <w:szCs w:val="18"/>
        </w:rPr>
        <w:t xml:space="preserve">____ </w:t>
      </w:r>
      <w:r>
        <w:rPr>
          <w:color w:val="000000"/>
          <w:sz w:val="18"/>
          <w:szCs w:val="18"/>
        </w:rPr>
        <w:tab/>
      </w:r>
      <w:r>
        <w:rPr>
          <w:color w:val="000000"/>
          <w:sz w:val="18"/>
          <w:szCs w:val="18"/>
        </w:rPr>
        <w:tab/>
      </w:r>
      <w:r w:rsidRPr="00942BF0">
        <w:rPr>
          <w:color w:val="000000"/>
          <w:sz w:val="18"/>
          <w:szCs w:val="18"/>
        </w:rPr>
        <w:t>________________</w:t>
      </w:r>
    </w:p>
    <w:p w14:paraId="6D16A2FA" w14:textId="07142744" w:rsidR="00100823" w:rsidRPr="00942BF0" w:rsidRDefault="00100823" w:rsidP="00100823">
      <w:pPr>
        <w:keepNext/>
        <w:keepLines/>
        <w:rPr>
          <w:sz w:val="18"/>
          <w:szCs w:val="18"/>
        </w:rPr>
      </w:pPr>
      <w:r>
        <w:rPr>
          <w:color w:val="000000"/>
          <w:sz w:val="18"/>
          <w:szCs w:val="18"/>
        </w:rPr>
        <w:t>Sally Seller</w:t>
      </w:r>
      <w:r>
        <w:rPr>
          <w:color w:val="000000"/>
          <w:sz w:val="18"/>
          <w:szCs w:val="18"/>
        </w:rPr>
        <w:tab/>
      </w:r>
      <w:r>
        <w:rPr>
          <w:color w:val="000000"/>
          <w:sz w:val="18"/>
          <w:szCs w:val="18"/>
        </w:rPr>
        <w:tab/>
      </w:r>
      <w:r>
        <w:rPr>
          <w:color w:val="000000"/>
          <w:sz w:val="18"/>
          <w:szCs w:val="18"/>
        </w:rPr>
        <w:tab/>
      </w:r>
      <w:r w:rsidRPr="00942BF0">
        <w:rPr>
          <w:color w:val="000000"/>
          <w:sz w:val="18"/>
          <w:szCs w:val="18"/>
        </w:rPr>
        <w:t>Address</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Pr="00942BF0">
        <w:rPr>
          <w:color w:val="000000"/>
          <w:sz w:val="18"/>
          <w:szCs w:val="18"/>
        </w:rPr>
        <w:t>Date</w:t>
      </w:r>
    </w:p>
    <w:p w14:paraId="09656497" w14:textId="77777777" w:rsid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20"/>
          <w:szCs w:val="20"/>
        </w:rPr>
      </w:pPr>
    </w:p>
    <w:p w14:paraId="1F9CB1E5" w14:textId="5F42312D" w:rsidR="00100823" w:rsidRP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FF0000"/>
          <w:sz w:val="18"/>
          <w:szCs w:val="18"/>
        </w:rPr>
      </w:pPr>
      <w:r w:rsidRPr="00100823">
        <w:rPr>
          <w:color w:val="000000"/>
          <w:sz w:val="18"/>
          <w:szCs w:val="18"/>
        </w:rPr>
        <w:t xml:space="preserve">State of: </w:t>
      </w:r>
      <w:r w:rsidRPr="00100823">
        <w:rPr>
          <w:color w:val="9A3324"/>
          <w:sz w:val="18"/>
          <w:szCs w:val="18"/>
        </w:rPr>
        <w:t>[state|req|notary]</w:t>
      </w:r>
    </w:p>
    <w:p w14:paraId="59615C28" w14:textId="11D0B526" w:rsidR="00100823" w:rsidRP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100823">
        <w:rPr>
          <w:color w:val="000000"/>
          <w:sz w:val="18"/>
          <w:szCs w:val="18"/>
        </w:rPr>
        <w:t xml:space="preserve">County of: </w:t>
      </w:r>
      <w:r w:rsidRPr="00100823">
        <w:rPr>
          <w:color w:val="9A3324"/>
          <w:sz w:val="18"/>
          <w:szCs w:val="18"/>
        </w:rPr>
        <w:t>[county|req|notary]</w:t>
      </w:r>
    </w:p>
    <w:p w14:paraId="0EC22070" w14:textId="77777777" w:rsidR="00100823" w:rsidRP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FF0000"/>
          <w:sz w:val="18"/>
          <w:szCs w:val="18"/>
        </w:rPr>
      </w:pPr>
    </w:p>
    <w:p w14:paraId="07194CB1" w14:textId="519B5C4D" w:rsidR="00100823" w:rsidRP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100823">
        <w:rPr>
          <w:color w:val="9A3324"/>
          <w:sz w:val="18"/>
          <w:szCs w:val="18"/>
        </w:rPr>
        <w:t xml:space="preserve"> </w:t>
      </w:r>
      <w:r w:rsidR="004C7013">
        <w:rPr>
          <w:color w:val="9A3324"/>
          <w:sz w:val="18"/>
          <w:szCs w:val="18"/>
        </w:rPr>
        <w:tab/>
      </w:r>
      <w:r w:rsidR="004C7013">
        <w:rPr>
          <w:color w:val="9A3324"/>
          <w:sz w:val="18"/>
          <w:szCs w:val="18"/>
        </w:rPr>
        <w:tab/>
      </w:r>
      <w:r w:rsidR="004C7013">
        <w:rPr>
          <w:color w:val="9A3324"/>
          <w:sz w:val="18"/>
          <w:szCs w:val="18"/>
        </w:rPr>
        <w:tab/>
      </w:r>
      <w:r w:rsidRPr="00100823">
        <w:rPr>
          <w:color w:val="9A3324"/>
          <w:sz w:val="18"/>
          <w:szCs w:val="18"/>
        </w:rPr>
        <w:t xml:space="preserve">       </w:t>
      </w:r>
      <w:r w:rsidR="004C7013" w:rsidRPr="00100823">
        <w:rPr>
          <w:color w:val="9A3324"/>
          <w:sz w:val="18"/>
          <w:szCs w:val="18"/>
        </w:rPr>
        <w:t>[name|req|</w:t>
      </w:r>
      <w:r w:rsidR="00D73133" w:rsidRPr="00100823">
        <w:rPr>
          <w:color w:val="9A3324"/>
          <w:sz w:val="18"/>
          <w:szCs w:val="18"/>
        </w:rPr>
        <w:t>notary]</w:t>
      </w:r>
      <w:r w:rsidR="004C7013" w:rsidRPr="00100823">
        <w:rPr>
          <w:color w:val="000000"/>
          <w:sz w:val="18"/>
          <w:szCs w:val="18"/>
        </w:rPr>
        <w:t xml:space="preserve"> </w:t>
      </w:r>
      <w:r w:rsidRPr="00100823">
        <w:rPr>
          <w:color w:val="9A3324"/>
          <w:sz w:val="18"/>
          <w:szCs w:val="18"/>
        </w:rPr>
        <w:t xml:space="preserve">                                        </w:t>
      </w:r>
      <w:r w:rsidR="00D73133">
        <w:rPr>
          <w:color w:val="9A3324"/>
          <w:sz w:val="18"/>
          <w:szCs w:val="18"/>
        </w:rPr>
        <w:tab/>
      </w:r>
      <w:r w:rsidRPr="00100823">
        <w:rPr>
          <w:color w:val="9A3324"/>
          <w:sz w:val="18"/>
          <w:szCs w:val="18"/>
        </w:rPr>
        <w:t xml:space="preserve">  </w:t>
      </w:r>
      <w:r w:rsidR="004C7013">
        <w:rPr>
          <w:color w:val="9A3324"/>
          <w:sz w:val="18"/>
          <w:szCs w:val="18"/>
        </w:rPr>
        <w:t xml:space="preserve"> </w:t>
      </w:r>
      <w:r w:rsidR="004C7013" w:rsidRPr="00100823">
        <w:rPr>
          <w:color w:val="9A3324"/>
          <w:sz w:val="18"/>
          <w:szCs w:val="18"/>
        </w:rPr>
        <w:t>[text|req|notary ]</w:t>
      </w:r>
    </w:p>
    <w:p w14:paraId="7A38184B" w14:textId="77777777" w:rsidR="004C701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sidRPr="00100823">
        <w:rPr>
          <w:color w:val="000000"/>
          <w:sz w:val="18"/>
          <w:szCs w:val="18"/>
        </w:rPr>
        <w:t xml:space="preserve">Notarial language stating that I </w:t>
      </w:r>
      <w:r w:rsidR="004C7013">
        <w:rPr>
          <w:color w:val="000000"/>
          <w:sz w:val="18"/>
          <w:szCs w:val="18"/>
        </w:rPr>
        <w:t xml:space="preserve">___________________________, </w:t>
      </w:r>
      <w:r w:rsidRPr="00100823">
        <w:rPr>
          <w:color w:val="000000"/>
          <w:sz w:val="18"/>
          <w:szCs w:val="18"/>
        </w:rPr>
        <w:t xml:space="preserve">witnessed </w:t>
      </w:r>
      <w:r w:rsidR="004C7013">
        <w:rPr>
          <w:color w:val="000000"/>
          <w:sz w:val="18"/>
          <w:szCs w:val="18"/>
        </w:rPr>
        <w:t>________________________________________</w:t>
      </w:r>
    </w:p>
    <w:p w14:paraId="5186C813" w14:textId="77777777" w:rsidR="004C7013" w:rsidRDefault="004C701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p>
    <w:p w14:paraId="3E8E4854" w14:textId="7E6C354E" w:rsidR="00100823" w:rsidRPr="00100823" w:rsidRDefault="004C701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Pr>
          <w:color w:val="000000"/>
          <w:sz w:val="18"/>
          <w:szCs w:val="18"/>
        </w:rPr>
        <w:t xml:space="preserve">___________________________________________________________________________________ </w:t>
      </w:r>
      <w:r w:rsidR="00100823" w:rsidRPr="00100823">
        <w:rPr>
          <w:color w:val="000000"/>
          <w:sz w:val="18"/>
          <w:szCs w:val="18"/>
        </w:rPr>
        <w:t>signing this</w:t>
      </w:r>
      <w:r>
        <w:rPr>
          <w:color w:val="000000"/>
          <w:sz w:val="18"/>
          <w:szCs w:val="18"/>
        </w:rPr>
        <w:t xml:space="preserve"> </w:t>
      </w:r>
      <w:r w:rsidR="00100823" w:rsidRPr="00100823">
        <w:rPr>
          <w:color w:val="000000"/>
          <w:sz w:val="18"/>
          <w:szCs w:val="18"/>
        </w:rPr>
        <w:t>document.</w:t>
      </w:r>
    </w:p>
    <w:p w14:paraId="312886A3" w14:textId="77777777" w:rsidR="00100823" w:rsidRP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p>
    <w:p w14:paraId="34B5CDEB" w14:textId="538E273D" w:rsidR="004C7013" w:rsidRDefault="004C701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000000"/>
          <w:sz w:val="18"/>
          <w:szCs w:val="18"/>
        </w:rPr>
      </w:pPr>
      <w:r>
        <w:rPr>
          <w:color w:val="000000"/>
          <w:sz w:val="18"/>
          <w:szCs w:val="18"/>
        </w:rPr>
        <w:tab/>
      </w:r>
      <w:r>
        <w:rPr>
          <w:color w:val="000000"/>
          <w:sz w:val="18"/>
          <w:szCs w:val="18"/>
        </w:rPr>
        <w:tab/>
      </w:r>
      <w:r>
        <w:rPr>
          <w:color w:val="000000"/>
          <w:sz w:val="18"/>
          <w:szCs w:val="18"/>
        </w:rPr>
        <w:tab/>
      </w:r>
      <w:r w:rsidRPr="00100823">
        <w:rPr>
          <w:color w:val="9A3324"/>
          <w:sz w:val="18"/>
          <w:szCs w:val="18"/>
        </w:rPr>
        <w:t>[expiry|req|notary]</w:t>
      </w:r>
      <w:r>
        <w:rPr>
          <w:color w:val="9A3324"/>
          <w:sz w:val="18"/>
          <w:szCs w:val="18"/>
        </w:rPr>
        <w:tab/>
      </w:r>
      <w:r>
        <w:rPr>
          <w:color w:val="9A3324"/>
          <w:sz w:val="18"/>
          <w:szCs w:val="18"/>
        </w:rPr>
        <w:tab/>
      </w:r>
      <w:r>
        <w:rPr>
          <w:color w:val="9A3324"/>
          <w:sz w:val="18"/>
          <w:szCs w:val="18"/>
        </w:rPr>
        <w:tab/>
      </w:r>
    </w:p>
    <w:p w14:paraId="6AD8D0C5" w14:textId="5030E491" w:rsidR="00100823" w:rsidRDefault="00100823" w:rsidP="0010082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100823">
        <w:rPr>
          <w:color w:val="000000"/>
          <w:sz w:val="18"/>
          <w:szCs w:val="18"/>
        </w:rPr>
        <w:t xml:space="preserve">My Commission expires: </w:t>
      </w:r>
      <w:r w:rsidR="004C7013">
        <w:rPr>
          <w:color w:val="000000"/>
          <w:sz w:val="18"/>
          <w:szCs w:val="18"/>
        </w:rPr>
        <w:t xml:space="preserve">  __________________</w:t>
      </w:r>
      <w:r w:rsidR="004C7013">
        <w:rPr>
          <w:color w:val="000000"/>
          <w:sz w:val="18"/>
          <w:szCs w:val="18"/>
        </w:rPr>
        <w:tab/>
      </w:r>
      <w:r w:rsidR="004C7013">
        <w:rPr>
          <w:color w:val="000000"/>
          <w:sz w:val="18"/>
          <w:szCs w:val="18"/>
        </w:rPr>
        <w:tab/>
      </w:r>
      <w:r w:rsidR="004C7013">
        <w:rPr>
          <w:color w:val="000000"/>
          <w:sz w:val="18"/>
          <w:szCs w:val="18"/>
        </w:rPr>
        <w:tab/>
        <w:t xml:space="preserve"> </w:t>
      </w:r>
      <w:r w:rsidR="004C7013">
        <w:rPr>
          <w:color w:val="000000"/>
          <w:sz w:val="18"/>
          <w:szCs w:val="18"/>
        </w:rPr>
        <w:tab/>
        <w:t xml:space="preserve"> </w:t>
      </w:r>
      <w:r w:rsidR="004C7013" w:rsidRPr="004C7013">
        <w:rPr>
          <w:color w:val="9A3324"/>
          <w:sz w:val="20"/>
          <w:szCs w:val="20"/>
        </w:rPr>
        <w:t>[sig|req|</w:t>
      </w:r>
      <w:r w:rsidR="00D73133" w:rsidRPr="004C7013">
        <w:rPr>
          <w:color w:val="9A3324"/>
          <w:sz w:val="20"/>
          <w:szCs w:val="20"/>
        </w:rPr>
        <w:t>notary]</w:t>
      </w:r>
    </w:p>
    <w:p w14:paraId="047ADDC4" w14:textId="5D1EBA94" w:rsidR="004C7013" w:rsidRDefault="004C7013" w:rsidP="004C70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20"/>
        <w:rPr>
          <w:color w:val="9A3324"/>
          <w:sz w:val="18"/>
          <w:szCs w:val="18"/>
        </w:rPr>
      </w:pPr>
      <w:r>
        <w:rPr>
          <w:color w:val="000000" w:themeColor="text1"/>
          <w:sz w:val="18"/>
          <w:szCs w:val="18"/>
        </w:rPr>
        <w:t xml:space="preserve">      </w:t>
      </w:r>
      <w:r w:rsidR="00100823" w:rsidRPr="00100823">
        <w:rPr>
          <w:color w:val="000000" w:themeColor="text1"/>
          <w:sz w:val="18"/>
          <w:szCs w:val="18"/>
        </w:rPr>
        <w:t xml:space="preserve"> </w:t>
      </w:r>
      <w:r w:rsidR="00100823">
        <w:rPr>
          <w:color w:val="9A3324"/>
          <w:sz w:val="18"/>
          <w:szCs w:val="18"/>
        </w:rPr>
        <w:t>[id|req|notary]</w:t>
      </w:r>
      <w:r w:rsidR="00100823">
        <w:rPr>
          <w:color w:val="9A3324"/>
          <w:sz w:val="18"/>
          <w:szCs w:val="18"/>
        </w:rPr>
        <w:tab/>
      </w:r>
      <w:r w:rsidR="00100823">
        <w:rPr>
          <w:color w:val="9A3324"/>
          <w:sz w:val="18"/>
          <w:szCs w:val="18"/>
        </w:rPr>
        <w:tab/>
      </w:r>
      <w:r w:rsidR="00100823">
        <w:rPr>
          <w:color w:val="9A3324"/>
          <w:sz w:val="18"/>
          <w:szCs w:val="18"/>
        </w:rPr>
        <w:tab/>
      </w:r>
      <w:r w:rsidR="00100823">
        <w:rPr>
          <w:color w:val="9A3324"/>
          <w:sz w:val="18"/>
          <w:szCs w:val="18"/>
        </w:rPr>
        <w:tab/>
      </w:r>
      <w:r w:rsidR="00100823">
        <w:rPr>
          <w:color w:val="9A3324"/>
          <w:sz w:val="18"/>
          <w:szCs w:val="18"/>
        </w:rPr>
        <w:tab/>
      </w:r>
      <w:r w:rsidR="00100823">
        <w:rPr>
          <w:color w:val="9A3324"/>
          <w:sz w:val="18"/>
          <w:szCs w:val="18"/>
        </w:rPr>
        <w:tab/>
      </w:r>
      <w:r w:rsidR="00100823" w:rsidRPr="00100823">
        <w:rPr>
          <w:color w:val="000000"/>
          <w:sz w:val="18"/>
          <w:szCs w:val="18"/>
        </w:rPr>
        <w:t xml:space="preserve"> _______________________________</w:t>
      </w:r>
    </w:p>
    <w:p w14:paraId="79DF07B7" w14:textId="451487F0" w:rsidR="00100823" w:rsidRPr="004C7013" w:rsidRDefault="004C7013" w:rsidP="004C70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9A3324"/>
          <w:sz w:val="18"/>
          <w:szCs w:val="18"/>
        </w:rPr>
      </w:pPr>
      <w:r w:rsidRPr="00100823">
        <w:rPr>
          <w:color w:val="000000" w:themeColor="text1"/>
          <w:sz w:val="18"/>
          <w:szCs w:val="18"/>
        </w:rPr>
        <w:t xml:space="preserve">Notarial ID# </w:t>
      </w:r>
      <w:r>
        <w:rPr>
          <w:color w:val="000000" w:themeColor="text1"/>
          <w:sz w:val="18"/>
          <w:szCs w:val="18"/>
        </w:rPr>
        <w:t>_____________</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t xml:space="preserve"> </w:t>
      </w:r>
      <w:r w:rsidR="00100823" w:rsidRPr="00100823">
        <w:rPr>
          <w:color w:val="000000"/>
          <w:sz w:val="18"/>
          <w:szCs w:val="18"/>
        </w:rPr>
        <w:t>(Notary Public)</w:t>
      </w:r>
    </w:p>
    <w:p w14:paraId="597C113C" w14:textId="77777777" w:rsidR="00100823" w:rsidRDefault="00100823" w:rsidP="00100823">
      <w:pPr>
        <w:rPr>
          <w:color w:val="9A3324"/>
          <w:sz w:val="18"/>
          <w:szCs w:val="18"/>
        </w:rPr>
      </w:pPr>
    </w:p>
    <w:p w14:paraId="1422DEE5" w14:textId="7EBD6C68" w:rsidR="00100823" w:rsidRDefault="00100823" w:rsidP="004C7013">
      <w:pPr>
        <w:ind w:left="2160" w:firstLine="720"/>
        <w:rPr>
          <w:color w:val="9A3324"/>
          <w:sz w:val="28"/>
          <w:szCs w:val="28"/>
        </w:rPr>
      </w:pPr>
      <w:r w:rsidRPr="004C7013">
        <w:rPr>
          <w:color w:val="9A3324"/>
          <w:sz w:val="28"/>
          <w:szCs w:val="28"/>
        </w:rPr>
        <w:t>[seal|req|notary</w:t>
      </w:r>
      <w:r w:rsidR="004C7013" w:rsidRPr="004C7013">
        <w:rPr>
          <w:color w:val="9A3324"/>
          <w:sz w:val="28"/>
          <w:szCs w:val="28"/>
        </w:rPr>
        <w:t xml:space="preserve">  </w:t>
      </w:r>
      <w:r w:rsidRPr="004C7013">
        <w:rPr>
          <w:color w:val="9A3324"/>
          <w:sz w:val="28"/>
          <w:szCs w:val="28"/>
        </w:rPr>
        <w:t xml:space="preserve"> </w:t>
      </w:r>
      <w:bookmarkEnd w:id="113"/>
      <w:r w:rsidR="00D73133" w:rsidRPr="004C7013">
        <w:rPr>
          <w:color w:val="9A3324"/>
          <w:sz w:val="28"/>
          <w:szCs w:val="28"/>
        </w:rPr>
        <w:t xml:space="preserve"> ]</w:t>
      </w:r>
    </w:p>
    <w:p w14:paraId="25239275" w14:textId="3C415A93" w:rsidR="00DC7704" w:rsidRDefault="00DC7704" w:rsidP="00DC7704">
      <w:pPr>
        <w:pStyle w:val="Heading3"/>
      </w:pPr>
      <w:bookmarkStart w:id="114" w:name="_Toc42788498"/>
      <w:r>
        <w:lastRenderedPageBreak/>
        <w:t>ResWare merge fields</w:t>
      </w:r>
      <w:r w:rsidR="00BB468C">
        <w:t xml:space="preserve"> for text placeholders</w:t>
      </w:r>
      <w:bookmarkEnd w:id="114"/>
    </w:p>
    <w:p w14:paraId="7EEAF987" w14:textId="503AD910" w:rsidR="00375EA8" w:rsidRPr="00D73133" w:rsidRDefault="001E1782" w:rsidP="00082BA6">
      <w:r>
        <w:t xml:space="preserve">The following merge fields in ResWare are used for remote online notarization signings with Notarize.  These merge fields contain the Notarize text formatting necessary to add text placeholders into documents created in ResWare.  These merge fields are added by request only.  Contact </w:t>
      </w:r>
      <w:hyperlink r:id="rId60" w:history="1">
        <w:r w:rsidRPr="00082BA6">
          <w:rPr>
            <w:rStyle w:val="Hyperlink"/>
            <w:color w:val="9A3324"/>
          </w:rPr>
          <w:t>support@adeptive.com</w:t>
        </w:r>
      </w:hyperlink>
      <w:r>
        <w:t xml:space="preserve"> to have these merge fields added.</w:t>
      </w:r>
    </w:p>
    <w:p w14:paraId="114D075E" w14:textId="1B4BEEDB" w:rsidR="00DC7704" w:rsidRDefault="00DC7704" w:rsidP="00DC7704">
      <w:pPr>
        <w:pStyle w:val="Heading5"/>
      </w:pPr>
      <w:r>
        <w:t>BuyerSellerNamesWithSignatureLinesAndSignatureTags</w:t>
      </w:r>
    </w:p>
    <w:p w14:paraId="4B1712B7" w14:textId="7EE74496" w:rsidR="00092D4F" w:rsidRPr="00092D4F" w:rsidRDefault="00092D4F" w:rsidP="00082BA6">
      <w:pPr>
        <w:ind w:left="720"/>
      </w:pPr>
      <w:r>
        <w:rPr>
          <w:noProof/>
        </w:rPr>
        <w:drawing>
          <wp:inline distT="0" distB="0" distL="0" distR="0" wp14:anchorId="093F3A3D" wp14:editId="4CD72833">
            <wp:extent cx="2065184" cy="19589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33910" cy="2024167"/>
                    </a:xfrm>
                    <a:prstGeom prst="rect">
                      <a:avLst/>
                    </a:prstGeom>
                  </pic:spPr>
                </pic:pic>
              </a:graphicData>
            </a:graphic>
          </wp:inline>
        </w:drawing>
      </w:r>
    </w:p>
    <w:p w14:paraId="0FEAD399" w14:textId="6A588D65" w:rsidR="00DC7704" w:rsidRDefault="00DC7704" w:rsidP="00DC7704">
      <w:pPr>
        <w:pStyle w:val="Heading5"/>
      </w:pPr>
      <w:r>
        <w:t>BuyerSellerNamesWithSignatureLinesWithDateAndSignatureTags</w:t>
      </w:r>
    </w:p>
    <w:p w14:paraId="62354F3B" w14:textId="16F93782" w:rsidR="00092D4F" w:rsidRPr="00092D4F" w:rsidRDefault="00092D4F" w:rsidP="00082BA6">
      <w:pPr>
        <w:ind w:left="720"/>
      </w:pPr>
      <w:r>
        <w:rPr>
          <w:noProof/>
        </w:rPr>
        <w:drawing>
          <wp:inline distT="0" distB="0" distL="0" distR="0" wp14:anchorId="71D33A2F" wp14:editId="02C6AF9E">
            <wp:extent cx="3200400" cy="2359152"/>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0400" cy="2359152"/>
                    </a:xfrm>
                    <a:prstGeom prst="rect">
                      <a:avLst/>
                    </a:prstGeom>
                  </pic:spPr>
                </pic:pic>
              </a:graphicData>
            </a:graphic>
          </wp:inline>
        </w:drawing>
      </w:r>
    </w:p>
    <w:p w14:paraId="3EC444B0" w14:textId="7B218E2F" w:rsidR="00DC7704" w:rsidRDefault="00DC7704" w:rsidP="00DC7704">
      <w:pPr>
        <w:pStyle w:val="Heading5"/>
      </w:pPr>
      <w:r>
        <w:t>BuyerSellerNamesWithSignatureLinesWithNotaryJuratAndSignatureTags</w:t>
      </w:r>
    </w:p>
    <w:p w14:paraId="515891B1" w14:textId="0920110E" w:rsidR="001E1782" w:rsidRPr="001E1782" w:rsidRDefault="001E1782" w:rsidP="00082BA6">
      <w:pPr>
        <w:spacing w:after="600"/>
        <w:ind w:left="720"/>
      </w:pPr>
      <w:r>
        <w:rPr>
          <w:noProof/>
        </w:rPr>
        <w:lastRenderedPageBreak/>
        <w:drawing>
          <wp:inline distT="0" distB="0" distL="0" distR="0" wp14:anchorId="2E3AFF42" wp14:editId="7713D396">
            <wp:extent cx="4710979" cy="39862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35481" cy="4006945"/>
                    </a:xfrm>
                    <a:prstGeom prst="rect">
                      <a:avLst/>
                    </a:prstGeom>
                  </pic:spPr>
                </pic:pic>
              </a:graphicData>
            </a:graphic>
          </wp:inline>
        </w:drawing>
      </w:r>
    </w:p>
    <w:p w14:paraId="62C6E453" w14:textId="18C3053D" w:rsidR="00BB468C" w:rsidRDefault="00CF2DDA" w:rsidP="004E1976">
      <w:pPr>
        <w:pStyle w:val="Heading3"/>
      </w:pPr>
      <w:bookmarkStart w:id="115" w:name="_Toc42788499"/>
      <w:r>
        <w:t>Entity</w:t>
      </w:r>
      <w:r w:rsidR="00BB468C">
        <w:t xml:space="preserve"> signatories</w:t>
      </w:r>
      <w:bookmarkEnd w:id="115"/>
    </w:p>
    <w:p w14:paraId="7B60000F" w14:textId="77777777" w:rsidR="00CF2DDA" w:rsidRDefault="00BB468C" w:rsidP="00BB468C">
      <w:r>
        <w:t>Entity buyers and sellers of properties represent significant volume for many title agents, whether it is a corporation, trust, or other entity involved in a real estate transaction.  Since an entity cannot sign closing documents, there are signatories appointed for each entity that can sign documents on behalf of the entity.  Using custom fields in ResWare will allow the integration to support these entity signatory use cases.</w:t>
      </w:r>
      <w:r w:rsidR="00E536B8">
        <w:t xml:space="preserve">  </w:t>
      </w:r>
    </w:p>
    <w:p w14:paraId="1A052DDA" w14:textId="77777777" w:rsidR="00CF2DDA" w:rsidRDefault="00CF2DDA" w:rsidP="00082BA6">
      <w:pPr>
        <w:pStyle w:val="Heading6"/>
      </w:pPr>
      <w:bookmarkStart w:id="116" w:name="_Toc42788500"/>
      <w:bookmarkStart w:id="117" w:name="Customfields"/>
      <w:r>
        <w:t>Custom fields</w:t>
      </w:r>
      <w:bookmarkEnd w:id="116"/>
    </w:p>
    <w:bookmarkEnd w:id="117"/>
    <w:p w14:paraId="2CEF2F9E" w14:textId="0E4F79ED" w:rsidR="00CF2DDA" w:rsidRDefault="00CF2DDA" w:rsidP="00CF2DDA">
      <w:pPr>
        <w:pStyle w:val="Heading4"/>
      </w:pPr>
      <w:r>
        <w:t>Admin/Document and Templates/Custom Fields</w:t>
      </w:r>
    </w:p>
    <w:p w14:paraId="367B9683" w14:textId="555F7348" w:rsidR="00BB468C" w:rsidRDefault="00E536B8" w:rsidP="00BB468C">
      <w:r>
        <w:t>Create a set of custom fields for each signor that could possibly be needed on one file</w:t>
      </w:r>
      <w:r w:rsidR="00EC4AC0">
        <w:t xml:space="preserve"> where x = a number.</w:t>
      </w:r>
    </w:p>
    <w:tbl>
      <w:tblPr>
        <w:tblStyle w:val="TableGrid"/>
        <w:tblW w:w="0" w:type="auto"/>
        <w:tblInd w:w="607" w:type="dxa"/>
        <w:tblLook w:val="04A0" w:firstRow="1" w:lastRow="0" w:firstColumn="1" w:lastColumn="0" w:noHBand="0" w:noVBand="1"/>
      </w:tblPr>
      <w:tblGrid>
        <w:gridCol w:w="3708"/>
        <w:gridCol w:w="4320"/>
      </w:tblGrid>
      <w:tr w:rsidR="00946183" w14:paraId="2EB19CD2" w14:textId="77777777" w:rsidTr="00082BA6">
        <w:tc>
          <w:tcPr>
            <w:tcW w:w="3708" w:type="dxa"/>
            <w:shd w:val="clear" w:color="auto" w:fill="BFBFBF" w:themeFill="background1" w:themeFillShade="BF"/>
          </w:tcPr>
          <w:p w14:paraId="2BEE72D4" w14:textId="1521C62A" w:rsidR="00946183" w:rsidRPr="00082BA6" w:rsidRDefault="00946183" w:rsidP="00EF2666">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082BA6">
              <w:rPr>
                <w:b/>
                <w:bCs/>
                <w:color w:val="9A3324"/>
                <w:sz w:val="18"/>
                <w:szCs w:val="18"/>
              </w:rPr>
              <w:t>Buyer fields</w:t>
            </w:r>
          </w:p>
        </w:tc>
        <w:tc>
          <w:tcPr>
            <w:tcW w:w="4320" w:type="dxa"/>
            <w:shd w:val="clear" w:color="auto" w:fill="BFBFBF" w:themeFill="background1" w:themeFillShade="BF"/>
          </w:tcPr>
          <w:p w14:paraId="75B7FEA9" w14:textId="1ACA9AE4" w:rsidR="00946183" w:rsidRPr="00082BA6" w:rsidRDefault="00946183" w:rsidP="00EF2666">
            <w:pPr>
              <w:pBdr>
                <w:top w:val="none" w:sz="0" w:space="0" w:color="auto"/>
                <w:left w:val="none" w:sz="0" w:space="0" w:color="auto"/>
                <w:bottom w:val="none" w:sz="0" w:space="0" w:color="auto"/>
                <w:right w:val="none" w:sz="0" w:space="0" w:color="auto"/>
                <w:between w:val="none" w:sz="0" w:space="0" w:color="auto"/>
              </w:pBdr>
              <w:jc w:val="center"/>
              <w:rPr>
                <w:b/>
                <w:bCs/>
                <w:color w:val="9A3324"/>
                <w:sz w:val="18"/>
                <w:szCs w:val="18"/>
              </w:rPr>
            </w:pPr>
            <w:r w:rsidRPr="00082BA6">
              <w:rPr>
                <w:b/>
                <w:bCs/>
                <w:color w:val="9A3324"/>
                <w:sz w:val="18"/>
                <w:szCs w:val="18"/>
              </w:rPr>
              <w:t>Seller fields</w:t>
            </w:r>
          </w:p>
        </w:tc>
      </w:tr>
      <w:tr w:rsidR="00946183" w14:paraId="15F7E27E" w14:textId="77777777" w:rsidTr="00082BA6">
        <w:tc>
          <w:tcPr>
            <w:tcW w:w="3708" w:type="dxa"/>
          </w:tcPr>
          <w:p w14:paraId="64B20B47" w14:textId="097C618F" w:rsidR="00946183" w:rsidRPr="00082BA6" w:rsidRDefault="00946183" w:rsidP="00BB468C">
            <w:pPr>
              <w:pBdr>
                <w:top w:val="none" w:sz="0" w:space="0" w:color="auto"/>
                <w:left w:val="none" w:sz="0" w:space="0" w:color="auto"/>
                <w:bottom w:val="none" w:sz="0" w:space="0" w:color="auto"/>
                <w:right w:val="none" w:sz="0" w:space="0" w:color="auto"/>
                <w:between w:val="none" w:sz="0" w:space="0" w:color="auto"/>
              </w:pBdr>
              <w:rPr>
                <w:sz w:val="20"/>
                <w:szCs w:val="20"/>
              </w:rPr>
            </w:pPr>
            <w:r w:rsidRPr="00082BA6">
              <w:rPr>
                <w:sz w:val="20"/>
                <w:szCs w:val="20"/>
              </w:rPr>
              <w:t xml:space="preserve">Entity </w:t>
            </w:r>
            <w:r w:rsidR="00A043D4">
              <w:rPr>
                <w:sz w:val="20"/>
                <w:szCs w:val="20"/>
              </w:rPr>
              <w:t>B</w:t>
            </w:r>
            <w:r w:rsidRPr="00082BA6">
              <w:rPr>
                <w:sz w:val="20"/>
                <w:szCs w:val="20"/>
              </w:rPr>
              <w:t xml:space="preserve">uyer </w:t>
            </w:r>
            <w:r w:rsidR="00A043D4">
              <w:rPr>
                <w:sz w:val="20"/>
                <w:szCs w:val="20"/>
              </w:rPr>
              <w:t xml:space="preserve">Signatory </w:t>
            </w:r>
            <w:r>
              <w:rPr>
                <w:sz w:val="20"/>
                <w:szCs w:val="20"/>
              </w:rPr>
              <w:t>x</w:t>
            </w:r>
            <w:r w:rsidRPr="00082BA6">
              <w:rPr>
                <w:sz w:val="20"/>
                <w:szCs w:val="20"/>
              </w:rPr>
              <w:t xml:space="preserve"> </w:t>
            </w:r>
            <w:r w:rsidRPr="000F5CEA">
              <w:rPr>
                <w:sz w:val="20"/>
                <w:szCs w:val="20"/>
              </w:rPr>
              <w:t>Email</w:t>
            </w:r>
          </w:p>
        </w:tc>
        <w:tc>
          <w:tcPr>
            <w:tcW w:w="4320" w:type="dxa"/>
          </w:tcPr>
          <w:p w14:paraId="27757565" w14:textId="23B0DFC4" w:rsidR="00946183" w:rsidRPr="00082BA6" w:rsidRDefault="00946183" w:rsidP="00BB468C">
            <w:pPr>
              <w:pBdr>
                <w:top w:val="none" w:sz="0" w:space="0" w:color="auto"/>
                <w:left w:val="none" w:sz="0" w:space="0" w:color="auto"/>
                <w:bottom w:val="none" w:sz="0" w:space="0" w:color="auto"/>
                <w:right w:val="none" w:sz="0" w:space="0" w:color="auto"/>
                <w:between w:val="none" w:sz="0" w:space="0" w:color="auto"/>
              </w:pBdr>
              <w:rPr>
                <w:sz w:val="20"/>
                <w:szCs w:val="20"/>
              </w:rPr>
            </w:pPr>
            <w:r w:rsidRPr="00082BA6">
              <w:rPr>
                <w:sz w:val="20"/>
                <w:szCs w:val="20"/>
              </w:rPr>
              <w:t xml:space="preserve">Entity </w:t>
            </w:r>
            <w:r w:rsidR="00A043D4">
              <w:rPr>
                <w:sz w:val="20"/>
                <w:szCs w:val="20"/>
              </w:rPr>
              <w:t>S</w:t>
            </w:r>
            <w:r w:rsidRPr="00082BA6">
              <w:rPr>
                <w:sz w:val="20"/>
                <w:szCs w:val="20"/>
              </w:rPr>
              <w:t xml:space="preserve">eller </w:t>
            </w:r>
            <w:r w:rsidR="00A043D4">
              <w:rPr>
                <w:sz w:val="20"/>
                <w:szCs w:val="20"/>
              </w:rPr>
              <w:t xml:space="preserve">Signatory </w:t>
            </w:r>
            <w:r>
              <w:rPr>
                <w:sz w:val="20"/>
                <w:szCs w:val="20"/>
              </w:rPr>
              <w:t>x</w:t>
            </w:r>
            <w:r w:rsidRPr="00082BA6">
              <w:rPr>
                <w:sz w:val="20"/>
                <w:szCs w:val="20"/>
              </w:rPr>
              <w:t xml:space="preserve"> </w:t>
            </w:r>
            <w:r w:rsidRPr="00377186">
              <w:rPr>
                <w:sz w:val="20"/>
                <w:szCs w:val="20"/>
              </w:rPr>
              <w:t>Email</w:t>
            </w:r>
          </w:p>
        </w:tc>
      </w:tr>
      <w:tr w:rsidR="00946183" w14:paraId="0AF54681" w14:textId="77777777" w:rsidTr="00082BA6">
        <w:tc>
          <w:tcPr>
            <w:tcW w:w="3708" w:type="dxa"/>
          </w:tcPr>
          <w:p w14:paraId="7E7A6E34" w14:textId="622E67A8"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082BA6">
              <w:rPr>
                <w:sz w:val="20"/>
                <w:szCs w:val="20"/>
              </w:rPr>
              <w:t xml:space="preserve">Entity </w:t>
            </w:r>
            <w:r w:rsidR="00A043D4">
              <w:rPr>
                <w:sz w:val="20"/>
                <w:szCs w:val="20"/>
              </w:rPr>
              <w:t>B</w:t>
            </w:r>
            <w:r w:rsidRPr="00082BA6">
              <w:rPr>
                <w:sz w:val="20"/>
                <w:szCs w:val="20"/>
              </w:rPr>
              <w:t xml:space="preserve">uyer </w:t>
            </w:r>
            <w:r w:rsidR="00A043D4">
              <w:rPr>
                <w:sz w:val="20"/>
                <w:szCs w:val="20"/>
              </w:rPr>
              <w:t xml:space="preserve">Signatory </w:t>
            </w:r>
            <w:r>
              <w:rPr>
                <w:sz w:val="20"/>
                <w:szCs w:val="20"/>
              </w:rPr>
              <w:t>x</w:t>
            </w:r>
            <w:r w:rsidRPr="00082BA6">
              <w:rPr>
                <w:sz w:val="20"/>
                <w:szCs w:val="20"/>
              </w:rPr>
              <w:t xml:space="preserve"> First name</w:t>
            </w:r>
          </w:p>
        </w:tc>
        <w:tc>
          <w:tcPr>
            <w:tcW w:w="4320" w:type="dxa"/>
          </w:tcPr>
          <w:p w14:paraId="4AD74A4F" w14:textId="6F387EAF"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377186">
              <w:rPr>
                <w:sz w:val="20"/>
                <w:szCs w:val="20"/>
              </w:rPr>
              <w:t xml:space="preserve">Entity </w:t>
            </w:r>
            <w:r w:rsidR="00A043D4">
              <w:rPr>
                <w:sz w:val="20"/>
                <w:szCs w:val="20"/>
              </w:rPr>
              <w:t>S</w:t>
            </w:r>
            <w:r w:rsidRPr="00377186">
              <w:rPr>
                <w:sz w:val="20"/>
                <w:szCs w:val="20"/>
              </w:rPr>
              <w:t xml:space="preserve">eller </w:t>
            </w:r>
            <w:r w:rsidR="00A043D4">
              <w:rPr>
                <w:sz w:val="20"/>
                <w:szCs w:val="20"/>
              </w:rPr>
              <w:t xml:space="preserve">Signatory </w:t>
            </w:r>
            <w:r>
              <w:rPr>
                <w:sz w:val="20"/>
                <w:szCs w:val="20"/>
              </w:rPr>
              <w:t>x</w:t>
            </w:r>
            <w:r w:rsidRPr="00377186">
              <w:rPr>
                <w:sz w:val="20"/>
                <w:szCs w:val="20"/>
              </w:rPr>
              <w:t xml:space="preserve"> First </w:t>
            </w:r>
            <w:r w:rsidR="00A043D4">
              <w:rPr>
                <w:sz w:val="20"/>
                <w:szCs w:val="20"/>
              </w:rPr>
              <w:t>N</w:t>
            </w:r>
            <w:r w:rsidRPr="00377186">
              <w:rPr>
                <w:sz w:val="20"/>
                <w:szCs w:val="20"/>
              </w:rPr>
              <w:t>ame</w:t>
            </w:r>
          </w:p>
        </w:tc>
      </w:tr>
      <w:tr w:rsidR="00946183" w14:paraId="5344CBC7" w14:textId="77777777" w:rsidTr="00082BA6">
        <w:tc>
          <w:tcPr>
            <w:tcW w:w="3708" w:type="dxa"/>
          </w:tcPr>
          <w:p w14:paraId="7E9E695F" w14:textId="5B8A42B8"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082BA6">
              <w:rPr>
                <w:sz w:val="20"/>
                <w:szCs w:val="20"/>
              </w:rPr>
              <w:t xml:space="preserve">Entity </w:t>
            </w:r>
            <w:r w:rsidR="00A043D4">
              <w:rPr>
                <w:sz w:val="20"/>
                <w:szCs w:val="20"/>
              </w:rPr>
              <w:t>B</w:t>
            </w:r>
            <w:r w:rsidRPr="00082BA6">
              <w:rPr>
                <w:sz w:val="20"/>
                <w:szCs w:val="20"/>
              </w:rPr>
              <w:t xml:space="preserve">uyer </w:t>
            </w:r>
            <w:r w:rsidR="00A043D4">
              <w:rPr>
                <w:sz w:val="20"/>
                <w:szCs w:val="20"/>
              </w:rPr>
              <w:t xml:space="preserve">Signatory </w:t>
            </w:r>
            <w:r>
              <w:rPr>
                <w:sz w:val="20"/>
                <w:szCs w:val="20"/>
              </w:rPr>
              <w:t>x</w:t>
            </w:r>
            <w:r w:rsidRPr="00082BA6">
              <w:rPr>
                <w:sz w:val="20"/>
                <w:szCs w:val="20"/>
              </w:rPr>
              <w:t xml:space="preserve"> Middle name</w:t>
            </w:r>
          </w:p>
        </w:tc>
        <w:tc>
          <w:tcPr>
            <w:tcW w:w="4320" w:type="dxa"/>
          </w:tcPr>
          <w:p w14:paraId="35F1232C" w14:textId="306ED2A2"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377186">
              <w:rPr>
                <w:sz w:val="20"/>
                <w:szCs w:val="20"/>
              </w:rPr>
              <w:t xml:space="preserve">Entity </w:t>
            </w:r>
            <w:r w:rsidR="00A043D4">
              <w:rPr>
                <w:sz w:val="20"/>
                <w:szCs w:val="20"/>
              </w:rPr>
              <w:t>S</w:t>
            </w:r>
            <w:r w:rsidRPr="00377186">
              <w:rPr>
                <w:sz w:val="20"/>
                <w:szCs w:val="20"/>
              </w:rPr>
              <w:t xml:space="preserve">eller </w:t>
            </w:r>
            <w:r w:rsidR="00A043D4">
              <w:rPr>
                <w:sz w:val="20"/>
                <w:szCs w:val="20"/>
              </w:rPr>
              <w:t xml:space="preserve">Signatory </w:t>
            </w:r>
            <w:r>
              <w:rPr>
                <w:sz w:val="20"/>
                <w:szCs w:val="20"/>
              </w:rPr>
              <w:t>x</w:t>
            </w:r>
            <w:r w:rsidRPr="00377186">
              <w:rPr>
                <w:sz w:val="20"/>
                <w:szCs w:val="20"/>
              </w:rPr>
              <w:t xml:space="preserve"> Middle </w:t>
            </w:r>
            <w:r w:rsidR="00A043D4">
              <w:rPr>
                <w:sz w:val="20"/>
                <w:szCs w:val="20"/>
              </w:rPr>
              <w:t>N</w:t>
            </w:r>
            <w:r w:rsidRPr="00377186">
              <w:rPr>
                <w:sz w:val="20"/>
                <w:szCs w:val="20"/>
              </w:rPr>
              <w:t>ame</w:t>
            </w:r>
          </w:p>
        </w:tc>
      </w:tr>
      <w:tr w:rsidR="00946183" w14:paraId="63E8FB12" w14:textId="77777777" w:rsidTr="00082BA6">
        <w:tc>
          <w:tcPr>
            <w:tcW w:w="3708" w:type="dxa"/>
          </w:tcPr>
          <w:p w14:paraId="114A8104" w14:textId="5E4D6E38"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082BA6">
              <w:rPr>
                <w:sz w:val="20"/>
                <w:szCs w:val="20"/>
              </w:rPr>
              <w:t xml:space="preserve">Entity </w:t>
            </w:r>
            <w:r w:rsidR="00A043D4">
              <w:rPr>
                <w:sz w:val="20"/>
                <w:szCs w:val="20"/>
              </w:rPr>
              <w:t>B</w:t>
            </w:r>
            <w:r w:rsidRPr="00082BA6">
              <w:rPr>
                <w:sz w:val="20"/>
                <w:szCs w:val="20"/>
              </w:rPr>
              <w:t xml:space="preserve">uyer </w:t>
            </w:r>
            <w:r w:rsidR="00A043D4">
              <w:rPr>
                <w:sz w:val="20"/>
                <w:szCs w:val="20"/>
              </w:rPr>
              <w:t xml:space="preserve">Signatory </w:t>
            </w:r>
            <w:r>
              <w:rPr>
                <w:sz w:val="20"/>
                <w:szCs w:val="20"/>
              </w:rPr>
              <w:t>x</w:t>
            </w:r>
            <w:r w:rsidRPr="00082BA6">
              <w:rPr>
                <w:sz w:val="20"/>
                <w:szCs w:val="20"/>
              </w:rPr>
              <w:t xml:space="preserve"> Last name</w:t>
            </w:r>
          </w:p>
        </w:tc>
        <w:tc>
          <w:tcPr>
            <w:tcW w:w="4320" w:type="dxa"/>
          </w:tcPr>
          <w:p w14:paraId="3B098CA5" w14:textId="453E6BD1"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377186">
              <w:rPr>
                <w:sz w:val="20"/>
                <w:szCs w:val="20"/>
              </w:rPr>
              <w:t xml:space="preserve">Entity </w:t>
            </w:r>
            <w:r w:rsidR="00A043D4">
              <w:rPr>
                <w:sz w:val="20"/>
                <w:szCs w:val="20"/>
              </w:rPr>
              <w:t>S</w:t>
            </w:r>
            <w:r w:rsidRPr="00377186">
              <w:rPr>
                <w:sz w:val="20"/>
                <w:szCs w:val="20"/>
              </w:rPr>
              <w:t xml:space="preserve">eller </w:t>
            </w:r>
            <w:r w:rsidR="00A043D4">
              <w:rPr>
                <w:sz w:val="20"/>
                <w:szCs w:val="20"/>
              </w:rPr>
              <w:t xml:space="preserve">Signatory </w:t>
            </w:r>
            <w:r>
              <w:rPr>
                <w:sz w:val="20"/>
                <w:szCs w:val="20"/>
              </w:rPr>
              <w:t>x</w:t>
            </w:r>
            <w:r w:rsidRPr="00377186">
              <w:rPr>
                <w:sz w:val="20"/>
                <w:szCs w:val="20"/>
              </w:rPr>
              <w:t xml:space="preserve"> Last </w:t>
            </w:r>
            <w:r w:rsidR="00A043D4">
              <w:rPr>
                <w:sz w:val="20"/>
                <w:szCs w:val="20"/>
              </w:rPr>
              <w:t>N</w:t>
            </w:r>
            <w:r w:rsidRPr="00377186">
              <w:rPr>
                <w:sz w:val="20"/>
                <w:szCs w:val="20"/>
              </w:rPr>
              <w:t>ame</w:t>
            </w:r>
          </w:p>
        </w:tc>
      </w:tr>
      <w:tr w:rsidR="00946183" w14:paraId="136082E8" w14:textId="77777777" w:rsidTr="00082BA6">
        <w:tc>
          <w:tcPr>
            <w:tcW w:w="3708" w:type="dxa"/>
          </w:tcPr>
          <w:p w14:paraId="7BF4D60D" w14:textId="74A0F7C0"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082BA6">
              <w:rPr>
                <w:sz w:val="20"/>
                <w:szCs w:val="20"/>
              </w:rPr>
              <w:t xml:space="preserve">Entity </w:t>
            </w:r>
            <w:r w:rsidR="00A043D4">
              <w:rPr>
                <w:sz w:val="20"/>
                <w:szCs w:val="20"/>
              </w:rPr>
              <w:t>B</w:t>
            </w:r>
            <w:r w:rsidRPr="00082BA6">
              <w:rPr>
                <w:sz w:val="20"/>
                <w:szCs w:val="20"/>
              </w:rPr>
              <w:t xml:space="preserve">uyer </w:t>
            </w:r>
            <w:r w:rsidR="00A043D4">
              <w:rPr>
                <w:sz w:val="20"/>
                <w:szCs w:val="20"/>
              </w:rPr>
              <w:t xml:space="preserve">Signatory </w:t>
            </w:r>
            <w:r>
              <w:rPr>
                <w:sz w:val="20"/>
                <w:szCs w:val="20"/>
              </w:rPr>
              <w:t>x</w:t>
            </w:r>
            <w:r w:rsidRPr="00082BA6">
              <w:rPr>
                <w:sz w:val="20"/>
                <w:szCs w:val="20"/>
              </w:rPr>
              <w:t xml:space="preserve"> Title</w:t>
            </w:r>
          </w:p>
        </w:tc>
        <w:tc>
          <w:tcPr>
            <w:tcW w:w="4320" w:type="dxa"/>
          </w:tcPr>
          <w:p w14:paraId="639C8A42" w14:textId="6C3B1545" w:rsidR="00946183" w:rsidRPr="00082BA6" w:rsidRDefault="00946183" w:rsidP="00854A31">
            <w:pPr>
              <w:pBdr>
                <w:top w:val="none" w:sz="0" w:space="0" w:color="auto"/>
                <w:left w:val="none" w:sz="0" w:space="0" w:color="auto"/>
                <w:bottom w:val="none" w:sz="0" w:space="0" w:color="auto"/>
                <w:right w:val="none" w:sz="0" w:space="0" w:color="auto"/>
                <w:between w:val="none" w:sz="0" w:space="0" w:color="auto"/>
              </w:pBdr>
              <w:rPr>
                <w:sz w:val="20"/>
                <w:szCs w:val="20"/>
              </w:rPr>
            </w:pPr>
            <w:r w:rsidRPr="00377186">
              <w:rPr>
                <w:sz w:val="20"/>
                <w:szCs w:val="20"/>
              </w:rPr>
              <w:t xml:space="preserve">Entity </w:t>
            </w:r>
            <w:r w:rsidR="00A043D4">
              <w:rPr>
                <w:sz w:val="20"/>
                <w:szCs w:val="20"/>
              </w:rPr>
              <w:t>S</w:t>
            </w:r>
            <w:r w:rsidRPr="00377186">
              <w:rPr>
                <w:sz w:val="20"/>
                <w:szCs w:val="20"/>
              </w:rPr>
              <w:t xml:space="preserve">eller </w:t>
            </w:r>
            <w:r w:rsidR="00A043D4">
              <w:rPr>
                <w:sz w:val="20"/>
                <w:szCs w:val="20"/>
              </w:rPr>
              <w:t xml:space="preserve">Signatory </w:t>
            </w:r>
            <w:r>
              <w:rPr>
                <w:sz w:val="20"/>
                <w:szCs w:val="20"/>
              </w:rPr>
              <w:t>x</w:t>
            </w:r>
            <w:r w:rsidRPr="00377186">
              <w:rPr>
                <w:sz w:val="20"/>
                <w:szCs w:val="20"/>
              </w:rPr>
              <w:t xml:space="preserve"> Title</w:t>
            </w:r>
          </w:p>
        </w:tc>
      </w:tr>
    </w:tbl>
    <w:p w14:paraId="30BE0DEF" w14:textId="77777777" w:rsidR="00BB468C" w:rsidRDefault="00BB468C" w:rsidP="00BB468C"/>
    <w:p w14:paraId="41BD7B19" w14:textId="6091F7D8" w:rsidR="00BB468C" w:rsidRDefault="00BB468C">
      <w:pPr>
        <w:pStyle w:val="Heading5"/>
      </w:pPr>
      <w:r>
        <w:lastRenderedPageBreak/>
        <w:t xml:space="preserve">Click </w:t>
      </w:r>
      <w:r w:rsidRPr="00082BA6">
        <w:rPr>
          <w:b/>
          <w:bCs/>
        </w:rPr>
        <w:t>Add</w:t>
      </w:r>
      <w:r>
        <w:t xml:space="preserve"> and enter a </w:t>
      </w:r>
      <w:r w:rsidRPr="00082BA6">
        <w:rPr>
          <w:b/>
          <w:bCs/>
        </w:rPr>
        <w:t>Name</w:t>
      </w:r>
      <w:r>
        <w:t xml:space="preserve"> such as </w:t>
      </w:r>
      <w:r w:rsidRPr="00082BA6">
        <w:rPr>
          <w:i/>
          <w:iCs/>
        </w:rPr>
        <w:t xml:space="preserve">Entity Buyer </w:t>
      </w:r>
      <w:r w:rsidR="00A043D4">
        <w:rPr>
          <w:i/>
          <w:iCs/>
        </w:rPr>
        <w:t xml:space="preserve">Signatory </w:t>
      </w:r>
      <w:r w:rsidRPr="00082BA6">
        <w:rPr>
          <w:i/>
          <w:iCs/>
        </w:rPr>
        <w:t>1</w:t>
      </w:r>
      <w:r>
        <w:rPr>
          <w:i/>
          <w:iCs/>
        </w:rPr>
        <w:t xml:space="preserve"> Email</w:t>
      </w:r>
      <w:r>
        <w:t>.</w:t>
      </w:r>
    </w:p>
    <w:p w14:paraId="5ADE1300" w14:textId="23B963C1" w:rsidR="005749BA" w:rsidRPr="005749BA" w:rsidRDefault="005749BA" w:rsidP="00082BA6">
      <w:pPr>
        <w:ind w:left="360"/>
      </w:pPr>
      <w:r>
        <w:t>Note: Custom field names must match exactly as shown in chart above to work in this integration.</w:t>
      </w:r>
    </w:p>
    <w:p w14:paraId="02EC7D07" w14:textId="12B61D1C" w:rsidR="00BB468C" w:rsidRDefault="00BB468C" w:rsidP="00BB468C">
      <w:pPr>
        <w:pStyle w:val="Heading5"/>
      </w:pPr>
      <w:r>
        <w:t xml:space="preserve">Set the </w:t>
      </w:r>
      <w:r w:rsidRPr="00082BA6">
        <w:rPr>
          <w:b/>
          <w:bCs/>
        </w:rPr>
        <w:t>Type</w:t>
      </w:r>
      <w:r>
        <w:t xml:space="preserve"> as </w:t>
      </w:r>
      <w:r w:rsidRPr="00082BA6">
        <w:rPr>
          <w:i/>
          <w:iCs/>
        </w:rPr>
        <w:t>Text</w:t>
      </w:r>
      <w:r>
        <w:t>.</w:t>
      </w:r>
    </w:p>
    <w:p w14:paraId="6F877889" w14:textId="65C6A2C0" w:rsidR="006C1D26" w:rsidRPr="006C1D26" w:rsidRDefault="006C1D26" w:rsidP="00082BA6">
      <w:pPr>
        <w:ind w:left="360"/>
      </w:pPr>
      <w:r>
        <w:t xml:space="preserve">Note: Do not add </w:t>
      </w:r>
      <w:r w:rsidRPr="00082BA6">
        <w:rPr>
          <w:b/>
          <w:bCs/>
        </w:rPr>
        <w:t>Values</w:t>
      </w:r>
      <w:r>
        <w:t>.</w:t>
      </w:r>
    </w:p>
    <w:p w14:paraId="1CD951D0" w14:textId="694EE50D" w:rsidR="00BB468C" w:rsidRDefault="00BB468C" w:rsidP="00BB468C">
      <w:pPr>
        <w:pStyle w:val="Heading5"/>
      </w:pPr>
      <w:r>
        <w:t xml:space="preserve">Click </w:t>
      </w:r>
      <w:r w:rsidRPr="00082BA6">
        <w:rPr>
          <w:b/>
          <w:bCs/>
        </w:rPr>
        <w:t>Save</w:t>
      </w:r>
      <w:r>
        <w:t>.</w:t>
      </w:r>
    </w:p>
    <w:p w14:paraId="370C34D5" w14:textId="024686C9" w:rsidR="00CF2DDA" w:rsidRDefault="00BB468C" w:rsidP="00BB468C">
      <w:pPr>
        <w:pStyle w:val="Heading5"/>
      </w:pPr>
      <w:r>
        <w:t xml:space="preserve">Repeat steps to create custom fields for </w:t>
      </w:r>
      <w:r w:rsidR="00854A31">
        <w:t>each set of signatories as needed</w:t>
      </w:r>
      <w:r w:rsidR="00CF2DDA">
        <w:t xml:space="preserve"> (e.g., buyers 1-5).</w:t>
      </w:r>
    </w:p>
    <w:p w14:paraId="66AD6E36" w14:textId="5AFBEDDA" w:rsidR="00CF2DDA" w:rsidRPr="000F5CEA" w:rsidRDefault="005749BA" w:rsidP="00082BA6">
      <w:pPr>
        <w:spacing w:after="600"/>
      </w:pPr>
      <w:r>
        <w:rPr>
          <w:noProof/>
        </w:rPr>
        <w:drawing>
          <wp:inline distT="0" distB="0" distL="0" distR="0" wp14:anchorId="0DE09BF1" wp14:editId="38564496">
            <wp:extent cx="5486400" cy="430682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4306824"/>
                    </a:xfrm>
                    <a:prstGeom prst="rect">
                      <a:avLst/>
                    </a:prstGeom>
                  </pic:spPr>
                </pic:pic>
              </a:graphicData>
            </a:graphic>
          </wp:inline>
        </w:drawing>
      </w:r>
    </w:p>
    <w:p w14:paraId="54EF84B5" w14:textId="49D66407" w:rsidR="00BB468C" w:rsidRDefault="00BB468C" w:rsidP="00CF2DDA">
      <w:pPr>
        <w:pStyle w:val="Heading6"/>
      </w:pPr>
      <w:r>
        <w:t xml:space="preserve"> </w:t>
      </w:r>
      <w:bookmarkStart w:id="118" w:name="_Toc42788501"/>
      <w:r w:rsidR="00CF2DDA">
        <w:t>Template</w:t>
      </w:r>
      <w:bookmarkEnd w:id="118"/>
    </w:p>
    <w:p w14:paraId="40C83656" w14:textId="4EF8EA5B" w:rsidR="00EC4AC0" w:rsidRPr="000F5CEA" w:rsidRDefault="00EC4AC0" w:rsidP="00082BA6">
      <w:r>
        <w:t xml:space="preserve">Create a template to add </w:t>
      </w:r>
      <w:r w:rsidR="00B139D0">
        <w:t xml:space="preserve">the </w:t>
      </w:r>
      <w:r w:rsidR="005749BA">
        <w:t xml:space="preserve">above </w:t>
      </w:r>
      <w:r w:rsidR="00B139D0">
        <w:t>custom fields</w:t>
      </w:r>
      <w:r w:rsidR="005749BA">
        <w:t>.  A</w:t>
      </w:r>
      <w:r w:rsidR="00B139D0">
        <w:t xml:space="preserve"> file where entity signatories are needed</w:t>
      </w:r>
      <w:r w:rsidR="005749BA">
        <w:t xml:space="preserve"> will need to generate a document using this document template.  This will add the </w:t>
      </w:r>
      <w:r w:rsidR="005749BA" w:rsidRPr="00082BA6">
        <w:rPr>
          <w:i/>
          <w:iCs/>
        </w:rPr>
        <w:t>Custom Fields</w:t>
      </w:r>
      <w:r w:rsidR="005749BA">
        <w:t xml:space="preserve"> panel to the file and mak</w:t>
      </w:r>
      <w:r w:rsidR="00057619">
        <w:t>e</w:t>
      </w:r>
      <w:r w:rsidR="005749BA">
        <w:t xml:space="preserve"> the custom fields available to use with the integration.</w:t>
      </w:r>
    </w:p>
    <w:p w14:paraId="7E5C5420" w14:textId="5334D08D" w:rsidR="00CF2DDA" w:rsidRDefault="00CF2DDA" w:rsidP="00082BA6">
      <w:pPr>
        <w:pStyle w:val="Heading4"/>
      </w:pPr>
      <w:r>
        <w:t>Admin/Documents and Templates/Templates</w:t>
      </w:r>
    </w:p>
    <w:p w14:paraId="327D44E1" w14:textId="68ADCDD9" w:rsidR="00CF2DDA" w:rsidRDefault="005B30D3" w:rsidP="00082BA6">
      <w:pPr>
        <w:pStyle w:val="Heading5"/>
      </w:pPr>
      <w:r>
        <w:t xml:space="preserve">Click </w:t>
      </w:r>
      <w:r w:rsidRPr="00082BA6">
        <w:rPr>
          <w:b/>
          <w:bCs/>
        </w:rPr>
        <w:t>Add</w:t>
      </w:r>
      <w:r>
        <w:t xml:space="preserve"> then enter a </w:t>
      </w:r>
      <w:r w:rsidRPr="00082BA6">
        <w:rPr>
          <w:b/>
          <w:bCs/>
        </w:rPr>
        <w:t>Template Name</w:t>
      </w:r>
      <w:r>
        <w:t xml:space="preserve"> such as </w:t>
      </w:r>
      <w:r w:rsidRPr="00082BA6">
        <w:rPr>
          <w:i/>
          <w:iCs/>
        </w:rPr>
        <w:t xml:space="preserve">Entity </w:t>
      </w:r>
      <w:r>
        <w:rPr>
          <w:i/>
          <w:iCs/>
        </w:rPr>
        <w:t>S</w:t>
      </w:r>
      <w:r w:rsidRPr="00082BA6">
        <w:rPr>
          <w:i/>
          <w:iCs/>
        </w:rPr>
        <w:t>ignatories</w:t>
      </w:r>
      <w:r>
        <w:t>.</w:t>
      </w:r>
    </w:p>
    <w:p w14:paraId="1083F2C6" w14:textId="77777777" w:rsidR="005B30D3" w:rsidRDefault="005B30D3" w:rsidP="005B30D3">
      <w:pPr>
        <w:pStyle w:val="Heading5"/>
      </w:pPr>
      <w:r>
        <w:lastRenderedPageBreak/>
        <w:t xml:space="preserve">Click </w:t>
      </w:r>
      <w:r w:rsidRPr="00082BA6">
        <w:rPr>
          <w:b/>
          <w:bCs/>
        </w:rPr>
        <w:t>New</w:t>
      </w:r>
      <w:r>
        <w:t xml:space="preserve"> to create the </w:t>
      </w:r>
      <w:r w:rsidRPr="00082BA6">
        <w:rPr>
          <w:b/>
          <w:bCs/>
        </w:rPr>
        <w:t>File</w:t>
      </w:r>
      <w:r>
        <w:rPr>
          <w:b/>
          <w:bCs/>
        </w:rPr>
        <w:t>n</w:t>
      </w:r>
      <w:r w:rsidRPr="00082BA6">
        <w:rPr>
          <w:b/>
          <w:bCs/>
        </w:rPr>
        <w:t>ame</w:t>
      </w:r>
      <w:r>
        <w:t xml:space="preserve">. </w:t>
      </w:r>
    </w:p>
    <w:p w14:paraId="3457BA25" w14:textId="7CED94F4" w:rsidR="005B30D3" w:rsidRDefault="005B30D3" w:rsidP="00082BA6">
      <w:pPr>
        <w:pStyle w:val="Heading5"/>
        <w:numPr>
          <w:ilvl w:val="1"/>
          <w:numId w:val="2"/>
        </w:numPr>
      </w:pPr>
      <w:r>
        <w:t xml:space="preserve">A new panel will open, and the </w:t>
      </w:r>
      <w:r w:rsidRPr="00082BA6">
        <w:rPr>
          <w:i/>
          <w:iCs/>
        </w:rPr>
        <w:t>Template Name</w:t>
      </w:r>
      <w:r>
        <w:t xml:space="preserve"> will default as the </w:t>
      </w:r>
      <w:r w:rsidRPr="00082BA6">
        <w:rPr>
          <w:b/>
          <w:bCs/>
        </w:rPr>
        <w:t>File name</w:t>
      </w:r>
      <w:r>
        <w:t>.</w:t>
      </w:r>
    </w:p>
    <w:p w14:paraId="038995F0" w14:textId="3105474F" w:rsidR="005B30D3" w:rsidRDefault="005B30D3" w:rsidP="005B30D3">
      <w:pPr>
        <w:pStyle w:val="Heading5"/>
        <w:numPr>
          <w:ilvl w:val="1"/>
          <w:numId w:val="2"/>
        </w:numPr>
      </w:pPr>
      <w:r>
        <w:t xml:space="preserve">Click </w:t>
      </w:r>
      <w:r w:rsidRPr="00082BA6">
        <w:rPr>
          <w:b/>
          <w:bCs/>
        </w:rPr>
        <w:t>Word</w:t>
      </w:r>
      <w:r>
        <w:t>.</w:t>
      </w:r>
    </w:p>
    <w:p w14:paraId="328D7013" w14:textId="213EFC87" w:rsidR="005B30D3" w:rsidRDefault="005B30D3" w:rsidP="005B30D3">
      <w:pPr>
        <w:pStyle w:val="Heading5"/>
      </w:pPr>
      <w:r>
        <w:t xml:space="preserve">Set the </w:t>
      </w:r>
      <w:r w:rsidRPr="00082BA6">
        <w:rPr>
          <w:b/>
          <w:bCs/>
        </w:rPr>
        <w:t>Document Type</w:t>
      </w:r>
      <w:r>
        <w:t>.</w:t>
      </w:r>
    </w:p>
    <w:p w14:paraId="086A99B1" w14:textId="797F0456" w:rsidR="005B30D3" w:rsidRDefault="005B30D3" w:rsidP="005B30D3">
      <w:pPr>
        <w:pStyle w:val="Heading5"/>
      </w:pPr>
      <w:r>
        <w:t xml:space="preserve">In the </w:t>
      </w:r>
      <w:r w:rsidRPr="00082BA6">
        <w:rPr>
          <w:i/>
          <w:iCs/>
        </w:rPr>
        <w:t>Enable for Counties</w:t>
      </w:r>
      <w:r>
        <w:t xml:space="preserve"> area, set </w:t>
      </w:r>
      <w:r w:rsidRPr="00082BA6">
        <w:rPr>
          <w:b/>
          <w:bCs/>
        </w:rPr>
        <w:t xml:space="preserve">All </w:t>
      </w:r>
      <w:r>
        <w:t>to allow this document to be used on all files.</w:t>
      </w:r>
    </w:p>
    <w:p w14:paraId="18D6501B" w14:textId="396783F3" w:rsidR="005B30D3" w:rsidRPr="005B30D3" w:rsidRDefault="005B30D3" w:rsidP="00082BA6">
      <w:pPr>
        <w:pStyle w:val="Heading5"/>
      </w:pPr>
      <w:r>
        <w:t xml:space="preserve">In the </w:t>
      </w:r>
      <w:r w:rsidRPr="00082BA6">
        <w:rPr>
          <w:i/>
          <w:iCs/>
        </w:rPr>
        <w:t>Contained in Categories</w:t>
      </w:r>
      <w:r>
        <w:t xml:space="preserve"> area, click </w:t>
      </w:r>
      <w:r w:rsidRPr="00082BA6">
        <w:rPr>
          <w:b/>
          <w:bCs/>
        </w:rPr>
        <w:t>Add</w:t>
      </w:r>
      <w:r>
        <w:t xml:space="preserve"> to </w:t>
      </w:r>
      <w:r w:rsidR="006B78C9">
        <w:t>include the template in categories as needed.  A minimum of one category must be selected to have access to the template.</w:t>
      </w:r>
    </w:p>
    <w:p w14:paraId="614AA596" w14:textId="384FAA5A" w:rsidR="00BB468C" w:rsidRDefault="005B30D3">
      <w:r>
        <w:rPr>
          <w:noProof/>
        </w:rPr>
        <w:drawing>
          <wp:inline distT="0" distB="0" distL="0" distR="0" wp14:anchorId="5246B3C2" wp14:editId="0C9EB085">
            <wp:extent cx="5943600" cy="48097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809744"/>
                    </a:xfrm>
                    <a:prstGeom prst="rect">
                      <a:avLst/>
                    </a:prstGeom>
                  </pic:spPr>
                </pic:pic>
              </a:graphicData>
            </a:graphic>
          </wp:inline>
        </w:drawing>
      </w:r>
    </w:p>
    <w:p w14:paraId="52B92066" w14:textId="68514850" w:rsidR="003F5C30" w:rsidRPr="00082BA6" w:rsidRDefault="003F5C30" w:rsidP="006B78C9">
      <w:pPr>
        <w:pStyle w:val="Heading5"/>
        <w:rPr>
          <w:color w:val="000000" w:themeColor="text1"/>
        </w:rPr>
      </w:pPr>
      <w:r>
        <w:t>C</w:t>
      </w:r>
      <w:r w:rsidR="006B78C9">
        <w:t xml:space="preserve">lick </w:t>
      </w:r>
      <w:r w:rsidRPr="00082BA6">
        <w:rPr>
          <w:b/>
          <w:bCs/>
        </w:rPr>
        <w:t>Add-Ins</w:t>
      </w:r>
      <w:r>
        <w:t xml:space="preserve">, then </w:t>
      </w:r>
      <w:r w:rsidRPr="00082BA6">
        <w:rPr>
          <w:b/>
          <w:bCs/>
        </w:rPr>
        <w:t>Insert ResWare Field</w:t>
      </w:r>
      <w:r w:rsidR="00057619">
        <w:t>,</w:t>
      </w:r>
      <w:r>
        <w:t xml:space="preserve"> and select a custom field added in the </w:t>
      </w:r>
      <w:hyperlink w:anchor="Customfields" w:history="1">
        <w:r w:rsidRPr="00082BA6">
          <w:rPr>
            <w:rStyle w:val="Hyperlink"/>
            <w:color w:val="9A3224"/>
          </w:rPr>
          <w:t>prior step</w:t>
        </w:r>
      </w:hyperlink>
      <w:r w:rsidRPr="00082BA6">
        <w:rPr>
          <w:color w:val="000000" w:themeColor="text1"/>
        </w:rPr>
        <w:t xml:space="preserve">, then click </w:t>
      </w:r>
      <w:r w:rsidRPr="00082BA6">
        <w:rPr>
          <w:b/>
          <w:bCs/>
          <w:color w:val="000000" w:themeColor="text1"/>
        </w:rPr>
        <w:t>Insert</w:t>
      </w:r>
      <w:r w:rsidRPr="00082BA6">
        <w:rPr>
          <w:color w:val="000000" w:themeColor="text1"/>
        </w:rPr>
        <w:t>.</w:t>
      </w:r>
    </w:p>
    <w:p w14:paraId="5A73ABCC" w14:textId="4175D802" w:rsidR="005749BA" w:rsidRDefault="003F5C30" w:rsidP="006B78C9">
      <w:pPr>
        <w:pStyle w:val="Heading5"/>
      </w:pPr>
      <w:r>
        <w:t>Repeat until all entity signatory custom fields have been added.</w:t>
      </w:r>
    </w:p>
    <w:p w14:paraId="60EC8E4E" w14:textId="3C80EA2C" w:rsidR="00D764FE" w:rsidRPr="00D764FE" w:rsidRDefault="00D764FE" w:rsidP="00082BA6">
      <w:pPr>
        <w:pStyle w:val="Heading5"/>
      </w:pPr>
      <w:r>
        <w:t xml:space="preserve">Click </w:t>
      </w:r>
      <w:r w:rsidRPr="00082BA6">
        <w:rPr>
          <w:b/>
          <w:bCs/>
        </w:rPr>
        <w:t>Update All Docs &amp; Close</w:t>
      </w:r>
      <w:r>
        <w:t xml:space="preserve"> or the </w:t>
      </w:r>
      <w:r w:rsidRPr="00082BA6">
        <w:rPr>
          <w:b/>
          <w:bCs/>
        </w:rPr>
        <w:t>X</w:t>
      </w:r>
      <w:r>
        <w:t xml:space="preserve"> to save and close the template.</w:t>
      </w:r>
    </w:p>
    <w:p w14:paraId="668408EE" w14:textId="3A24B05F" w:rsidR="00D764FE" w:rsidRDefault="006B78C9" w:rsidP="00BB468C">
      <w:r>
        <w:rPr>
          <w:noProof/>
        </w:rPr>
        <w:lastRenderedPageBreak/>
        <w:drawing>
          <wp:inline distT="0" distB="0" distL="0" distR="0" wp14:anchorId="1F75924F" wp14:editId="6C1F09B2">
            <wp:extent cx="5943600" cy="2798064"/>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798064"/>
                    </a:xfrm>
                    <a:prstGeom prst="rect">
                      <a:avLst/>
                    </a:prstGeom>
                  </pic:spPr>
                </pic:pic>
              </a:graphicData>
            </a:graphic>
          </wp:inline>
        </w:drawing>
      </w:r>
    </w:p>
    <w:p w14:paraId="2C8EEE3A" w14:textId="65C3DDAE" w:rsidR="00D764FE" w:rsidRDefault="00D764FE" w:rsidP="00082BA6">
      <w:pPr>
        <w:pStyle w:val="Heading6"/>
      </w:pPr>
      <w:bookmarkStart w:id="119" w:name="_Toc42788502"/>
      <w:r>
        <w:t>Example on a file</w:t>
      </w:r>
      <w:bookmarkEnd w:id="119"/>
    </w:p>
    <w:p w14:paraId="09157AA3" w14:textId="1FA296C7" w:rsidR="00BB468C" w:rsidRDefault="00D764FE" w:rsidP="00D764FE">
      <w:pPr>
        <w:pStyle w:val="Heading4"/>
      </w:pPr>
      <w:r w:rsidRPr="00D764FE">
        <w:t>File/Documents</w:t>
      </w:r>
    </w:p>
    <w:p w14:paraId="3B7F172D" w14:textId="6B1424C8" w:rsidR="00B23EC0" w:rsidRDefault="00B23EC0" w:rsidP="00B23EC0">
      <w:r>
        <w:t>The document can be added manually to a file or auto added through the action workflow.  See job aids for further information on auto adding.</w:t>
      </w:r>
    </w:p>
    <w:p w14:paraId="66824E61" w14:textId="77777777" w:rsidR="00B23EC0" w:rsidRDefault="00B23EC0" w:rsidP="00082BA6">
      <w:pPr>
        <w:pStyle w:val="Heading5"/>
      </w:pPr>
      <w:r>
        <w:t xml:space="preserve">Click </w:t>
      </w:r>
      <w:r w:rsidRPr="00082BA6">
        <w:rPr>
          <w:b/>
          <w:bCs/>
        </w:rPr>
        <w:t>Create</w:t>
      </w:r>
      <w:r>
        <w:t>.</w:t>
      </w:r>
    </w:p>
    <w:p w14:paraId="23F819F3" w14:textId="77777777" w:rsidR="00B23EC0" w:rsidRDefault="00B23EC0" w:rsidP="00082BA6">
      <w:pPr>
        <w:pStyle w:val="Heading5"/>
      </w:pPr>
      <w:r>
        <w:t xml:space="preserve">Set the </w:t>
      </w:r>
      <w:r w:rsidRPr="00082BA6">
        <w:rPr>
          <w:b/>
          <w:bCs/>
        </w:rPr>
        <w:t>Category</w:t>
      </w:r>
      <w:r>
        <w:t xml:space="preserve"> where the template is located.</w:t>
      </w:r>
    </w:p>
    <w:p w14:paraId="62709B88" w14:textId="77777777" w:rsidR="00DB699B" w:rsidRDefault="00B23EC0" w:rsidP="00DB699B">
      <w:pPr>
        <w:pStyle w:val="Heading5"/>
      </w:pPr>
      <w:r>
        <w:t xml:space="preserve">Select the template and click </w:t>
      </w:r>
      <w:r w:rsidRPr="00082BA6">
        <w:rPr>
          <w:b/>
          <w:bCs/>
        </w:rPr>
        <w:t>Create Selected</w:t>
      </w:r>
      <w:r>
        <w:t>.</w:t>
      </w:r>
    </w:p>
    <w:p w14:paraId="25A1DE7D" w14:textId="150BAE5D" w:rsidR="00B23EC0" w:rsidRDefault="00DB699B">
      <w:pPr>
        <w:pStyle w:val="Heading5"/>
        <w:numPr>
          <w:ilvl w:val="0"/>
          <w:numId w:val="0"/>
        </w:numPr>
      </w:pPr>
      <w:r>
        <w:rPr>
          <w:noProof/>
        </w:rPr>
        <w:drawing>
          <wp:inline distT="0" distB="0" distL="0" distR="0" wp14:anchorId="495A1DEB" wp14:editId="0F3BD623">
            <wp:extent cx="4919284" cy="3057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73397" cy="3091159"/>
                    </a:xfrm>
                    <a:prstGeom prst="rect">
                      <a:avLst/>
                    </a:prstGeom>
                  </pic:spPr>
                </pic:pic>
              </a:graphicData>
            </a:graphic>
          </wp:inline>
        </w:drawing>
      </w:r>
    </w:p>
    <w:p w14:paraId="6553FC02" w14:textId="25C6DC42" w:rsidR="00B23EC0" w:rsidRDefault="00B23EC0" w:rsidP="00B23EC0">
      <w:r>
        <w:lastRenderedPageBreak/>
        <w:t xml:space="preserve">The </w:t>
      </w:r>
      <w:r w:rsidRPr="00082BA6">
        <w:rPr>
          <w:i/>
          <w:iCs/>
        </w:rPr>
        <w:t>Custom Fields</w:t>
      </w:r>
      <w:r>
        <w:t xml:space="preserve"> panel will open allowing a user to complete the necessary information for the file.</w:t>
      </w:r>
    </w:p>
    <w:p w14:paraId="76C40628" w14:textId="01EA417A" w:rsidR="00DB699B" w:rsidRDefault="00EF2666" w:rsidP="00B23EC0">
      <w:r w:rsidRPr="00EF2666">
        <w:rPr>
          <w:noProof/>
        </w:rPr>
        <w:t xml:space="preserve"> </w:t>
      </w:r>
      <w:r>
        <w:rPr>
          <w:noProof/>
        </w:rPr>
        <w:drawing>
          <wp:inline distT="0" distB="0" distL="0" distR="0" wp14:anchorId="2C1150F7" wp14:editId="0C646102">
            <wp:extent cx="4696888" cy="329565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09687" cy="3304631"/>
                    </a:xfrm>
                    <a:prstGeom prst="rect">
                      <a:avLst/>
                    </a:prstGeom>
                  </pic:spPr>
                </pic:pic>
              </a:graphicData>
            </a:graphic>
          </wp:inline>
        </w:drawing>
      </w:r>
    </w:p>
    <w:p w14:paraId="4C48219B" w14:textId="52B6BBDC" w:rsidR="00B23EC0" w:rsidRDefault="00B23EC0" w:rsidP="00B23EC0">
      <w:r>
        <w:t>Note:  The first name may include a prefix if needed</w:t>
      </w:r>
      <w:r w:rsidR="00DB699B">
        <w:t>;</w:t>
      </w:r>
      <w:r>
        <w:t xml:space="preserve"> the last name may include a suffix if needed</w:t>
      </w:r>
      <w:r w:rsidR="00DB699B">
        <w:t>;</w:t>
      </w:r>
      <w:r>
        <w:t xml:space="preserve"> and the middle name is optional.</w:t>
      </w:r>
    </w:p>
    <w:p w14:paraId="00EED239" w14:textId="7A3C28C9" w:rsidR="00DB699B" w:rsidRDefault="00DB699B" w:rsidP="00082BA6">
      <w:pPr>
        <w:pStyle w:val="Heading5"/>
      </w:pPr>
      <w:r>
        <w:t xml:space="preserve">Click </w:t>
      </w:r>
      <w:r w:rsidRPr="00082BA6">
        <w:rPr>
          <w:b/>
          <w:bCs/>
        </w:rPr>
        <w:t>Save</w:t>
      </w:r>
      <w:r>
        <w:t xml:space="preserve"> after the buyer/seller information necessary for the file is entered.</w:t>
      </w:r>
    </w:p>
    <w:p w14:paraId="70F59516" w14:textId="18DC25AB" w:rsidR="00DB699B" w:rsidRDefault="00DB699B" w:rsidP="00DB699B">
      <w:pPr>
        <w:pStyle w:val="Heading5"/>
      </w:pPr>
      <w:r w:rsidRPr="00082BA6">
        <w:rPr>
          <w:b/>
          <w:bCs/>
        </w:rPr>
        <w:t>Save</w:t>
      </w:r>
      <w:r>
        <w:t xml:space="preserve"> the document to the file.</w:t>
      </w:r>
    </w:p>
    <w:p w14:paraId="04F6A9CE" w14:textId="1653B7E3" w:rsidR="00D764FE" w:rsidRDefault="006C1D26">
      <w:r>
        <w:rPr>
          <w:noProof/>
        </w:rPr>
        <w:lastRenderedPageBreak/>
        <w:drawing>
          <wp:inline distT="0" distB="0" distL="0" distR="0" wp14:anchorId="5A109F05" wp14:editId="3DEBB38B">
            <wp:extent cx="5943600" cy="435254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352544"/>
                    </a:xfrm>
                    <a:prstGeom prst="rect">
                      <a:avLst/>
                    </a:prstGeom>
                  </pic:spPr>
                </pic:pic>
              </a:graphicData>
            </a:graphic>
          </wp:inline>
        </w:drawing>
      </w:r>
    </w:p>
    <w:p w14:paraId="24C23185" w14:textId="408C061B" w:rsidR="006C1D26" w:rsidRDefault="006C1D26">
      <w:r>
        <w:t xml:space="preserve">Note: To update a buyer/seller from an entity type to an individual or other entity type, </w:t>
      </w:r>
      <w:r w:rsidR="00C24C94">
        <w:t xml:space="preserve">disable the current buyer/seller, </w:t>
      </w:r>
      <w:r>
        <w:t>add</w:t>
      </w:r>
      <w:r w:rsidR="00BA40E5">
        <w:t xml:space="preserve"> a</w:t>
      </w:r>
      <w:r>
        <w:t xml:space="preserve"> new buyer/seller with the correct type, then place order again.  This will push an update in the corresponding Notarize transaction.</w:t>
      </w:r>
    </w:p>
    <w:p w14:paraId="75FEF515" w14:textId="77777777" w:rsidR="00DB699B" w:rsidRPr="000F5CEA" w:rsidRDefault="00DB699B" w:rsidP="00082BA6"/>
    <w:p w14:paraId="0270A575" w14:textId="57D35DEB" w:rsidR="004E1976" w:rsidRDefault="004E1976" w:rsidP="00082BA6">
      <w:pPr>
        <w:pStyle w:val="Heading3"/>
      </w:pPr>
      <w:bookmarkStart w:id="120" w:name="_Toc42788503"/>
      <w:r>
        <w:t>Troubleshooting</w:t>
      </w:r>
      <w:bookmarkEnd w:id="120"/>
      <w:r>
        <w:t xml:space="preserve">  </w:t>
      </w:r>
    </w:p>
    <w:p w14:paraId="793D6DE3" w14:textId="4751C555" w:rsidR="00DB699B" w:rsidRDefault="004E1976" w:rsidP="004E1976">
      <w:pPr>
        <w:spacing w:after="120"/>
        <w:rPr>
          <w:i/>
          <w:iCs/>
        </w:rPr>
      </w:pPr>
      <w:r w:rsidRPr="00DB699B">
        <w:t>If the following error</w:t>
      </w:r>
      <w:r w:rsidR="00DB699B">
        <w:t xml:space="preserve"> message </w:t>
      </w:r>
      <w:r w:rsidRPr="00DB699B">
        <w:t>is received</w:t>
      </w:r>
      <w:r w:rsidR="00DB699B">
        <w:t>:</w:t>
      </w:r>
      <w:r>
        <w:t xml:space="preserve"> </w:t>
      </w:r>
      <w:r w:rsidRPr="005F5FC1">
        <w:rPr>
          <w:i/>
          <w:iCs/>
        </w:rPr>
        <w:t>Could not establish secure channel for SSL/TLS with authority ‘api-internal.notarize.com’</w:t>
      </w:r>
    </w:p>
    <w:p w14:paraId="3688396B" w14:textId="28697C91" w:rsidR="004E1976" w:rsidRPr="00DB699B" w:rsidRDefault="00DB699B" w:rsidP="00082BA6">
      <w:pPr>
        <w:pStyle w:val="Heading5"/>
        <w:rPr>
          <w:color w:val="9A3324"/>
          <w:sz w:val="20"/>
          <w:u w:val="single"/>
          <w:shd w:val="clear" w:color="auto" w:fill="FFFFFF"/>
        </w:rPr>
      </w:pPr>
      <w:r>
        <w:t>U</w:t>
      </w:r>
      <w:r w:rsidR="004E1976">
        <w:t xml:space="preserve">pdate the </w:t>
      </w:r>
      <w:r w:rsidR="00BA40E5">
        <w:t>o</w:t>
      </w:r>
      <w:r w:rsidR="004E1976" w:rsidRPr="005F5FC1">
        <w:t xml:space="preserve">rder </w:t>
      </w:r>
      <w:r w:rsidR="00BA40E5">
        <w:t>p</w:t>
      </w:r>
      <w:r w:rsidR="004E1976" w:rsidRPr="005F5FC1">
        <w:t>lacement</w:t>
      </w:r>
      <w:r w:rsidR="004E1976">
        <w:t xml:space="preserve">, </w:t>
      </w:r>
      <w:r w:rsidR="00BA40E5">
        <w:t>n</w:t>
      </w:r>
      <w:r w:rsidR="004E1976">
        <w:t>ote/</w:t>
      </w:r>
      <w:r w:rsidR="00BA40E5">
        <w:t>d</w:t>
      </w:r>
      <w:r w:rsidR="004E1976">
        <w:t xml:space="preserve">ocument, and </w:t>
      </w:r>
      <w:r w:rsidR="00BA40E5">
        <w:t>s</w:t>
      </w:r>
      <w:r w:rsidR="004E1976">
        <w:t>igning</w:t>
      </w:r>
      <w:r w:rsidR="004E1976" w:rsidRPr="005F5FC1">
        <w:t xml:space="preserve"> </w:t>
      </w:r>
      <w:r w:rsidR="004E1976" w:rsidRPr="00377186">
        <w:t>URLs</w:t>
      </w:r>
      <w:r w:rsidR="004E1976">
        <w:t xml:space="preserve"> with the prefix as </w:t>
      </w:r>
      <w:hyperlink r:id="rId70" w:history="1">
        <w:r w:rsidR="004E1976" w:rsidRPr="00DB699B">
          <w:rPr>
            <w:rStyle w:val="Hyperlink"/>
            <w:i/>
            <w:iCs/>
            <w:color w:val="9A3324"/>
            <w:sz w:val="18"/>
            <w:szCs w:val="20"/>
            <w:shd w:val="clear" w:color="auto" w:fill="FFFFFF"/>
          </w:rPr>
          <w:t>https://api-external.notarize.com/</w:t>
        </w:r>
      </w:hyperlink>
      <w:r w:rsidR="004E1976" w:rsidRPr="00DB699B">
        <w:rPr>
          <w:color w:val="000000" w:themeColor="text1"/>
          <w:sz w:val="20"/>
          <w:shd w:val="clear" w:color="auto" w:fill="FFFFFF"/>
        </w:rPr>
        <w:t xml:space="preserve"> (i.e. </w:t>
      </w:r>
      <w:hyperlink r:id="rId71" w:history="1">
        <w:r w:rsidR="00C24C94" w:rsidRPr="000B364E">
          <w:rPr>
            <w:rStyle w:val="Hyperlink"/>
            <w:szCs w:val="18"/>
            <w:shd w:val="clear" w:color="auto" w:fill="FFFFFF"/>
          </w:rPr>
          <w:t>https://api.external.notarize.com/OrderPlacementService/v1/ServiceBasic.svc</w:t>
        </w:r>
      </w:hyperlink>
      <w:r w:rsidR="004E1976" w:rsidRPr="00DB699B">
        <w:rPr>
          <w:color w:val="000000" w:themeColor="text1"/>
          <w:shd w:val="clear" w:color="auto" w:fill="FFFFFF"/>
        </w:rPr>
        <w:t>).</w:t>
      </w:r>
    </w:p>
    <w:p w14:paraId="230F9564" w14:textId="77777777" w:rsidR="004E1976" w:rsidRPr="00B21D33" w:rsidRDefault="004E1976" w:rsidP="004E1976">
      <w:pPr>
        <w:spacing w:after="600"/>
      </w:pPr>
      <w:r>
        <w:rPr>
          <w:noProof/>
        </w:rPr>
        <w:lastRenderedPageBreak/>
        <w:drawing>
          <wp:inline distT="0" distB="0" distL="0" distR="0" wp14:anchorId="27E2EDCE" wp14:editId="47C9AE75">
            <wp:extent cx="5715000" cy="12252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15000" cy="1225296"/>
                    </a:xfrm>
                    <a:prstGeom prst="rect">
                      <a:avLst/>
                    </a:prstGeom>
                  </pic:spPr>
                </pic:pic>
              </a:graphicData>
            </a:graphic>
          </wp:inline>
        </w:drawing>
      </w:r>
    </w:p>
    <w:p w14:paraId="2F2FD5C6" w14:textId="0592A52E" w:rsidR="00DC7704" w:rsidRDefault="004E1976">
      <w:r>
        <w:t xml:space="preserve">If using the signing type </w:t>
      </w:r>
      <w:r w:rsidRPr="00082BA6">
        <w:rPr>
          <w:i/>
          <w:iCs/>
        </w:rPr>
        <w:t>1-Refinance</w:t>
      </w:r>
      <w:r>
        <w:t xml:space="preserve">, the lender on the file must be setup with Notarize and must send the signing request to the title company first.  Otherwise, use signing type </w:t>
      </w:r>
      <w:r w:rsidRPr="00082BA6">
        <w:rPr>
          <w:i/>
          <w:iCs/>
        </w:rPr>
        <w:t>8-Hybrid Refinance</w:t>
      </w:r>
      <w:r>
        <w:t xml:space="preserve"> when the lender is not a client of Notarize.</w:t>
      </w:r>
    </w:p>
    <w:p w14:paraId="0B90E82F" w14:textId="7A7F6B30" w:rsidR="00DB699B" w:rsidRDefault="00DB699B">
      <w:pPr>
        <w:rPr>
          <w:i/>
          <w:iCs/>
        </w:rPr>
      </w:pPr>
      <w:r>
        <w:t xml:space="preserve">If the following error message is received: </w:t>
      </w:r>
      <w:r w:rsidRPr="00082BA6">
        <w:rPr>
          <w:i/>
          <w:iCs/>
        </w:rPr>
        <w:t>“The signing</w:t>
      </w:r>
      <w:r w:rsidRPr="00DB699B">
        <w:rPr>
          <w:i/>
          <w:iCs/>
        </w:rPr>
        <w:t># (</w:t>
      </w:r>
      <w:r w:rsidRPr="00082BA6">
        <w:rPr>
          <w:i/>
          <w:iCs/>
        </w:rPr>
        <w:t>signing number) has no signatories for {Entity Buyer/Seller Name}”</w:t>
      </w:r>
    </w:p>
    <w:p w14:paraId="65D78C7B" w14:textId="320748CE" w:rsidR="00DB699B" w:rsidRDefault="00DB699B" w:rsidP="00082BA6">
      <w:pPr>
        <w:pStyle w:val="Heading5"/>
      </w:pPr>
      <w:r>
        <w:t xml:space="preserve">The entity signatory information is required if there is an entity buyer or seller on the file and there are documents in the file that need to be signed by that entity.  Verify </w:t>
      </w:r>
      <w:r w:rsidR="00E308E5">
        <w:t>that</w:t>
      </w:r>
      <w:r>
        <w:t xml:space="preserve"> the custom fields are added </w:t>
      </w:r>
      <w:r w:rsidR="00E308E5">
        <w:t>and</w:t>
      </w:r>
      <w:r>
        <w:t xml:space="preserve"> completed for that entity.</w:t>
      </w:r>
    </w:p>
    <w:p w14:paraId="72FFE7F1" w14:textId="5C80D4D6" w:rsidR="00DB699B" w:rsidRDefault="00DB699B">
      <w:r>
        <w:t xml:space="preserve">If the following error message is received: </w:t>
      </w:r>
      <w:r w:rsidRPr="00082BA6">
        <w:rPr>
          <w:i/>
          <w:iCs/>
        </w:rPr>
        <w:t>“Invalid Buyer/Seller: the {Field name} field is missing for {buyer/seller name}”</w:t>
      </w:r>
      <w:r>
        <w:t xml:space="preserve">  </w:t>
      </w:r>
    </w:p>
    <w:p w14:paraId="5930E0B9" w14:textId="6154E260" w:rsidR="00DB699B" w:rsidRPr="00DC7704" w:rsidRDefault="00DB699B" w:rsidP="00082BA6">
      <w:pPr>
        <w:pStyle w:val="Heading5"/>
      </w:pPr>
      <w:r>
        <w:t>This error will show if any one field is filled out for an entity signatory</w:t>
      </w:r>
      <w:r w:rsidR="00E308E5">
        <w:t>.  If one field has data</w:t>
      </w:r>
      <w:r>
        <w:t xml:space="preserve">, then the other fields for that signatory </w:t>
      </w:r>
      <w:r w:rsidR="00C24C94">
        <w:t>are</w:t>
      </w:r>
      <w:r>
        <w:t xml:space="preserve"> required</w:t>
      </w:r>
      <w:r w:rsidR="007D1AEC">
        <w:t>.</w:t>
      </w:r>
    </w:p>
    <w:sectPr w:rsidR="00DB699B" w:rsidRPr="00DC7704" w:rsidSect="00376463">
      <w:headerReference w:type="default" r:id="rId73"/>
      <w:footerReference w:type="default" r:id="rId74"/>
      <w:pgSz w:w="12240" w:h="15840" w:code="1"/>
      <w:pgMar w:top="720" w:right="720" w:bottom="720" w:left="72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F8433" w14:textId="77777777" w:rsidR="00A579BD" w:rsidRDefault="00A579BD">
      <w:pPr>
        <w:spacing w:after="0" w:line="240" w:lineRule="auto"/>
      </w:pPr>
      <w:r>
        <w:separator/>
      </w:r>
    </w:p>
  </w:endnote>
  <w:endnote w:type="continuationSeparator" w:id="0">
    <w:p w14:paraId="2F7D8187" w14:textId="77777777" w:rsidR="00A579BD" w:rsidRDefault="00A57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Regular">
    <w:altName w:val="Wingding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093AD" w14:textId="03C59D20" w:rsidR="00D34AE7" w:rsidRDefault="00A579BD" w:rsidP="00800A92">
    <w:pPr>
      <w:pStyle w:val="Footer"/>
      <w:jc w:val="center"/>
    </w:pPr>
    <w:r>
      <w:pict w14:anchorId="7530B646">
        <v:rect id="_x0000_i1026" style="width:511.2pt;height:1.5pt" o:hralign="center" o:hrstd="t" o:hrnoshade="t" o:hr="t" fillcolor="#747678" stroked="f"/>
      </w:pict>
    </w:r>
  </w:p>
  <w:p w14:paraId="35D602AD" w14:textId="68D5FF74" w:rsidR="00D34AE7" w:rsidRDefault="00D34AE7" w:rsidP="00800A92">
    <w:pPr>
      <w:pStyle w:val="Footer"/>
      <w:jc w:val="center"/>
      <w:rPr>
        <w:sz w:val="14"/>
      </w:rPr>
    </w:pPr>
    <w:r w:rsidRPr="003F68A8">
      <w:rPr>
        <w:noProof/>
        <w:sz w:val="14"/>
      </w:rPr>
      <mc:AlternateContent>
        <mc:Choice Requires="wps">
          <w:drawing>
            <wp:anchor distT="0" distB="0" distL="114300" distR="114300" simplePos="0" relativeHeight="251660288" behindDoc="0" locked="0" layoutInCell="1" allowOverlap="1" wp14:anchorId="4654243B" wp14:editId="403B6252">
              <wp:simplePos x="0" y="0"/>
              <wp:positionH relativeFrom="column">
                <wp:posOffset>-179614</wp:posOffset>
              </wp:positionH>
              <wp:positionV relativeFrom="paragraph">
                <wp:posOffset>102416</wp:posOffset>
              </wp:positionV>
              <wp:extent cx="7296150" cy="23948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239486"/>
                      </a:xfrm>
                      <a:prstGeom prst="rect">
                        <a:avLst/>
                      </a:prstGeom>
                      <a:noFill/>
                      <a:ln w="9525">
                        <a:noFill/>
                        <a:miter lim="800000"/>
                        <a:headEnd/>
                        <a:tailEnd/>
                      </a:ln>
                    </wps:spPr>
                    <wps:txbx>
                      <w:txbxContent>
                        <w:p w14:paraId="241CA7BC" w14:textId="52CAB0C2" w:rsidR="00D34AE7" w:rsidRPr="00427C84" w:rsidRDefault="00D34AE7" w:rsidP="00A310DF">
                          <w:pPr>
                            <w:jc w:val="center"/>
                            <w:rPr>
                              <w:color w:val="auto"/>
                              <w:sz w:val="18"/>
                              <w:szCs w:val="18"/>
                            </w:rPr>
                          </w:pPr>
                          <w:r w:rsidRPr="00427C84">
                            <w:rPr>
                              <w:color w:val="auto"/>
                              <w:sz w:val="18"/>
                              <w:szCs w:val="18"/>
                            </w:rPr>
                            <w:t>V</w:t>
                          </w:r>
                          <w:r>
                            <w:rPr>
                              <w:color w:val="auto"/>
                              <w:sz w:val="18"/>
                              <w:szCs w:val="18"/>
                            </w:rPr>
                            <w:t xml:space="preserve">9.7  </w:t>
                          </w:r>
                          <w:r w:rsidRPr="00427C84">
                            <w:rPr>
                              <w:color w:val="auto"/>
                              <w:sz w:val="18"/>
                              <w:szCs w:val="18"/>
                            </w:rPr>
                            <w:t xml:space="preserve">| </w:t>
                          </w:r>
                          <w:r>
                            <w:rPr>
                              <w:color w:val="auto"/>
                              <w:sz w:val="18"/>
                              <w:szCs w:val="18"/>
                            </w:rPr>
                            <w:t xml:space="preserve"> </w:t>
                          </w:r>
                          <w:r w:rsidRPr="00427C84">
                            <w:rPr>
                              <w:color w:val="auto"/>
                              <w:sz w:val="18"/>
                              <w:szCs w:val="18"/>
                            </w:rPr>
                            <w:t xml:space="preserve">© Adeptive Software </w:t>
                          </w:r>
                          <w:r>
                            <w:rPr>
                              <w:color w:val="auto"/>
                              <w:sz w:val="18"/>
                              <w:szCs w:val="18"/>
                            </w:rPr>
                            <w:t xml:space="preserve">2020 </w:t>
                          </w:r>
                          <w:r w:rsidRPr="00427C84">
                            <w:rPr>
                              <w:color w:val="auto"/>
                              <w:sz w:val="18"/>
                              <w:szCs w:val="18"/>
                            </w:rPr>
                            <w:t xml:space="preserve"> |</w:t>
                          </w:r>
                          <w:r>
                            <w:rPr>
                              <w:color w:val="auto"/>
                              <w:sz w:val="18"/>
                              <w:szCs w:val="18"/>
                            </w:rPr>
                            <w:t xml:space="preserve">  (303) 554-0301  </w:t>
                          </w:r>
                          <w:r w:rsidRPr="00427C84">
                            <w:rPr>
                              <w:color w:val="auto"/>
                              <w:sz w:val="18"/>
                              <w:szCs w:val="18"/>
                            </w:rPr>
                            <w:t>|</w:t>
                          </w:r>
                          <w:r w:rsidRPr="00DC2A21">
                            <w:rPr>
                              <w:color w:val="9A3324"/>
                              <w:sz w:val="18"/>
                              <w:szCs w:val="18"/>
                            </w:rPr>
                            <w:t xml:space="preserve">  </w:t>
                          </w:r>
                          <w:hyperlink r:id="rId1" w:history="1">
                            <w:r w:rsidRPr="00DC2A21">
                              <w:rPr>
                                <w:rStyle w:val="Hyperlink"/>
                                <w:color w:val="9A3324"/>
                                <w:sz w:val="18"/>
                                <w:szCs w:val="18"/>
                              </w:rPr>
                              <w:t>support@adeptive.com</w:t>
                            </w:r>
                          </w:hyperlink>
                          <w:r w:rsidRPr="00427C84">
                            <w:rPr>
                              <w:sz w:val="18"/>
                              <w:szCs w:val="18"/>
                            </w:rPr>
                            <w:t xml:space="preserve"> </w:t>
                          </w:r>
                          <w:r w:rsidRPr="00427C84">
                            <w:rPr>
                              <w:color w:val="auto"/>
                              <w:sz w:val="18"/>
                              <w:szCs w:val="18"/>
                            </w:rPr>
                            <w:t xml:space="preserve"> | </w:t>
                          </w:r>
                          <w:r>
                            <w:rPr>
                              <w:color w:val="auto"/>
                              <w:sz w:val="18"/>
                              <w:szCs w:val="18"/>
                            </w:rPr>
                            <w:t xml:space="preserve"> </w:t>
                          </w:r>
                          <w:hyperlink r:id="rId2" w:history="1">
                            <w:r>
                              <w:rPr>
                                <w:rStyle w:val="Hyperlink"/>
                                <w:color w:val="9A3324"/>
                                <w:sz w:val="18"/>
                                <w:szCs w:val="18"/>
                              </w:rPr>
                              <w:t>support.adeptive</w:t>
                            </w:r>
                            <w:r w:rsidRPr="00DC2A21">
                              <w:rPr>
                                <w:rStyle w:val="Hyperlink"/>
                                <w:color w:val="9A3324"/>
                                <w:sz w:val="18"/>
                                <w:szCs w:val="18"/>
                              </w:rPr>
                              <w:t>.com</w:t>
                            </w:r>
                          </w:hyperlink>
                          <w:r w:rsidRPr="00DC2A21">
                            <w:rPr>
                              <w:color w:val="C00000"/>
                              <w:sz w:val="18"/>
                              <w:szCs w:val="18"/>
                            </w:rPr>
                            <w:t xml:space="preserve">  </w:t>
                          </w:r>
                          <w:r w:rsidRPr="00427C84">
                            <w:rPr>
                              <w:color w:val="auto"/>
                              <w:sz w:val="18"/>
                              <w:szCs w:val="18"/>
                            </w:rPr>
                            <w:t xml:space="preserve">| </w:t>
                          </w:r>
                          <w:r>
                            <w:rPr>
                              <w:color w:val="auto"/>
                              <w:sz w:val="18"/>
                              <w:szCs w:val="18"/>
                            </w:rPr>
                            <w:t xml:space="preserve"> </w:t>
                          </w:r>
                          <w:r w:rsidRPr="00427C84">
                            <w:rPr>
                              <w:color w:val="auto"/>
                              <w:sz w:val="18"/>
                              <w:szCs w:val="18"/>
                            </w:rPr>
                            <w:fldChar w:fldCharType="begin"/>
                          </w:r>
                          <w:r w:rsidRPr="00427C84">
                            <w:rPr>
                              <w:color w:val="auto"/>
                              <w:sz w:val="18"/>
                              <w:szCs w:val="18"/>
                            </w:rPr>
                            <w:instrText xml:space="preserve"> DATE \@ "M/d/yyyy" </w:instrText>
                          </w:r>
                          <w:r w:rsidRPr="00427C84">
                            <w:rPr>
                              <w:color w:val="auto"/>
                              <w:sz w:val="18"/>
                              <w:szCs w:val="18"/>
                            </w:rPr>
                            <w:fldChar w:fldCharType="separate"/>
                          </w:r>
                          <w:r w:rsidR="008B14D8">
                            <w:rPr>
                              <w:noProof/>
                              <w:color w:val="auto"/>
                              <w:sz w:val="18"/>
                              <w:szCs w:val="18"/>
                            </w:rPr>
                            <w:t>6/17/2020</w:t>
                          </w:r>
                          <w:r w:rsidRPr="00427C84">
                            <w:rPr>
                              <w:color w:val="auto"/>
                              <w:sz w:val="18"/>
                              <w:szCs w:val="18"/>
                            </w:rPr>
                            <w:fldChar w:fldCharType="end"/>
                          </w:r>
                          <w:r>
                            <w:rPr>
                              <w:color w:val="auto"/>
                              <w:sz w:val="18"/>
                              <w:szCs w:val="18"/>
                            </w:rPr>
                            <w:t xml:space="preserve">  </w:t>
                          </w:r>
                          <w:r w:rsidRPr="00427C84">
                            <w:rPr>
                              <w:color w:val="auto"/>
                              <w:sz w:val="18"/>
                              <w:szCs w:val="18"/>
                            </w:rPr>
                            <w:t xml:space="preserve">| </w:t>
                          </w:r>
                          <w:r>
                            <w:rPr>
                              <w:color w:val="auto"/>
                              <w:sz w:val="18"/>
                              <w:szCs w:val="18"/>
                            </w:rPr>
                            <w:t xml:space="preserve"> </w:t>
                          </w:r>
                          <w:r w:rsidRPr="00427C84">
                            <w:rPr>
                              <w:color w:val="auto"/>
                              <w:sz w:val="18"/>
                              <w:szCs w:val="18"/>
                            </w:rPr>
                            <w:fldChar w:fldCharType="begin"/>
                          </w:r>
                          <w:r w:rsidRPr="00427C84">
                            <w:rPr>
                              <w:color w:val="auto"/>
                              <w:sz w:val="18"/>
                              <w:szCs w:val="18"/>
                            </w:rPr>
                            <w:instrText xml:space="preserve"> PAGE   \* MERGEFORMAT </w:instrText>
                          </w:r>
                          <w:r w:rsidRPr="00427C84">
                            <w:rPr>
                              <w:color w:val="auto"/>
                              <w:sz w:val="18"/>
                              <w:szCs w:val="18"/>
                            </w:rPr>
                            <w:fldChar w:fldCharType="separate"/>
                          </w:r>
                          <w:r>
                            <w:rPr>
                              <w:noProof/>
                              <w:color w:val="auto"/>
                              <w:sz w:val="18"/>
                              <w:szCs w:val="18"/>
                            </w:rPr>
                            <w:t>42</w:t>
                          </w:r>
                          <w:r w:rsidRPr="00427C84">
                            <w:rPr>
                              <w:noProof/>
                              <w:color w:val="auto"/>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4243B" id="_x0000_t202" coordsize="21600,21600" o:spt="202" path="m,l,21600r21600,l21600,xe">
              <v:stroke joinstyle="miter"/>
              <v:path gradientshapeok="t" o:connecttype="rect"/>
            </v:shapetype>
            <v:shape id="Text Box 2" o:spid="_x0000_s1026" type="#_x0000_t202" style="position:absolute;left:0;text-align:left;margin-left:-14.15pt;margin-top:8.05pt;width:574.5pt;height:1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" filled="f" stroked="f">
              <v:textbox>
                <w:txbxContent>
                  <w:p w14:paraId="241CA7BC" w14:textId="52CAB0C2" w:rsidR="00D34AE7" w:rsidRPr="00427C84" w:rsidRDefault="00D34AE7" w:rsidP="00A310DF">
                    <w:pPr>
                      <w:jc w:val="center"/>
                      <w:rPr>
                        <w:color w:val="auto"/>
                        <w:sz w:val="18"/>
                        <w:szCs w:val="18"/>
                      </w:rPr>
                    </w:pPr>
                    <w:r w:rsidRPr="00427C84">
                      <w:rPr>
                        <w:color w:val="auto"/>
                        <w:sz w:val="18"/>
                        <w:szCs w:val="18"/>
                      </w:rPr>
                      <w:t>V</w:t>
                    </w:r>
                    <w:r>
                      <w:rPr>
                        <w:color w:val="auto"/>
                        <w:sz w:val="18"/>
                        <w:szCs w:val="18"/>
                      </w:rPr>
                      <w:t xml:space="preserve">9.7  </w:t>
                    </w:r>
                    <w:r w:rsidRPr="00427C84">
                      <w:rPr>
                        <w:color w:val="auto"/>
                        <w:sz w:val="18"/>
                        <w:szCs w:val="18"/>
                      </w:rPr>
                      <w:t xml:space="preserve">| </w:t>
                    </w:r>
                    <w:r>
                      <w:rPr>
                        <w:color w:val="auto"/>
                        <w:sz w:val="18"/>
                        <w:szCs w:val="18"/>
                      </w:rPr>
                      <w:t xml:space="preserve"> </w:t>
                    </w:r>
                    <w:r w:rsidRPr="00427C84">
                      <w:rPr>
                        <w:color w:val="auto"/>
                        <w:sz w:val="18"/>
                        <w:szCs w:val="18"/>
                      </w:rPr>
                      <w:t xml:space="preserve">© Adeptive Software </w:t>
                    </w:r>
                    <w:r>
                      <w:rPr>
                        <w:color w:val="auto"/>
                        <w:sz w:val="18"/>
                        <w:szCs w:val="18"/>
                      </w:rPr>
                      <w:t xml:space="preserve">2020 </w:t>
                    </w:r>
                    <w:r w:rsidRPr="00427C84">
                      <w:rPr>
                        <w:color w:val="auto"/>
                        <w:sz w:val="18"/>
                        <w:szCs w:val="18"/>
                      </w:rPr>
                      <w:t xml:space="preserve"> |</w:t>
                    </w:r>
                    <w:r>
                      <w:rPr>
                        <w:color w:val="auto"/>
                        <w:sz w:val="18"/>
                        <w:szCs w:val="18"/>
                      </w:rPr>
                      <w:t xml:space="preserve">  (303) 554-0301  </w:t>
                    </w:r>
                    <w:r w:rsidRPr="00427C84">
                      <w:rPr>
                        <w:color w:val="auto"/>
                        <w:sz w:val="18"/>
                        <w:szCs w:val="18"/>
                      </w:rPr>
                      <w:t>|</w:t>
                    </w:r>
                    <w:r w:rsidRPr="00DC2A21">
                      <w:rPr>
                        <w:color w:val="9A3324"/>
                        <w:sz w:val="18"/>
                        <w:szCs w:val="18"/>
                      </w:rPr>
                      <w:t xml:space="preserve">  </w:t>
                    </w:r>
                    <w:hyperlink r:id="rId3" w:history="1">
                      <w:r w:rsidRPr="00DC2A21">
                        <w:rPr>
                          <w:rStyle w:val="Hyperlink"/>
                          <w:color w:val="9A3324"/>
                          <w:sz w:val="18"/>
                          <w:szCs w:val="18"/>
                        </w:rPr>
                        <w:t>support@adeptive.com</w:t>
                      </w:r>
                    </w:hyperlink>
                    <w:r w:rsidRPr="00427C84">
                      <w:rPr>
                        <w:sz w:val="18"/>
                        <w:szCs w:val="18"/>
                      </w:rPr>
                      <w:t xml:space="preserve"> </w:t>
                    </w:r>
                    <w:r w:rsidRPr="00427C84">
                      <w:rPr>
                        <w:color w:val="auto"/>
                        <w:sz w:val="18"/>
                        <w:szCs w:val="18"/>
                      </w:rPr>
                      <w:t xml:space="preserve"> | </w:t>
                    </w:r>
                    <w:r>
                      <w:rPr>
                        <w:color w:val="auto"/>
                        <w:sz w:val="18"/>
                        <w:szCs w:val="18"/>
                      </w:rPr>
                      <w:t xml:space="preserve"> </w:t>
                    </w:r>
                    <w:hyperlink r:id="rId4" w:history="1">
                      <w:r>
                        <w:rPr>
                          <w:rStyle w:val="Hyperlink"/>
                          <w:color w:val="9A3324"/>
                          <w:sz w:val="18"/>
                          <w:szCs w:val="18"/>
                        </w:rPr>
                        <w:t>support.adeptive</w:t>
                      </w:r>
                      <w:r w:rsidRPr="00DC2A21">
                        <w:rPr>
                          <w:rStyle w:val="Hyperlink"/>
                          <w:color w:val="9A3324"/>
                          <w:sz w:val="18"/>
                          <w:szCs w:val="18"/>
                        </w:rPr>
                        <w:t>.com</w:t>
                      </w:r>
                    </w:hyperlink>
                    <w:r w:rsidRPr="00DC2A21">
                      <w:rPr>
                        <w:color w:val="C00000"/>
                        <w:sz w:val="18"/>
                        <w:szCs w:val="18"/>
                      </w:rPr>
                      <w:t xml:space="preserve">  </w:t>
                    </w:r>
                    <w:r w:rsidRPr="00427C84">
                      <w:rPr>
                        <w:color w:val="auto"/>
                        <w:sz w:val="18"/>
                        <w:szCs w:val="18"/>
                      </w:rPr>
                      <w:t xml:space="preserve">| </w:t>
                    </w:r>
                    <w:r>
                      <w:rPr>
                        <w:color w:val="auto"/>
                        <w:sz w:val="18"/>
                        <w:szCs w:val="18"/>
                      </w:rPr>
                      <w:t xml:space="preserve"> </w:t>
                    </w:r>
                    <w:r w:rsidRPr="00427C84">
                      <w:rPr>
                        <w:color w:val="auto"/>
                        <w:sz w:val="18"/>
                        <w:szCs w:val="18"/>
                      </w:rPr>
                      <w:fldChar w:fldCharType="begin"/>
                    </w:r>
                    <w:r w:rsidRPr="00427C84">
                      <w:rPr>
                        <w:color w:val="auto"/>
                        <w:sz w:val="18"/>
                        <w:szCs w:val="18"/>
                      </w:rPr>
                      <w:instrText xml:space="preserve"> DATE \@ "M/d/yyyy" </w:instrText>
                    </w:r>
                    <w:r w:rsidRPr="00427C84">
                      <w:rPr>
                        <w:color w:val="auto"/>
                        <w:sz w:val="18"/>
                        <w:szCs w:val="18"/>
                      </w:rPr>
                      <w:fldChar w:fldCharType="separate"/>
                    </w:r>
                    <w:r w:rsidR="008B14D8">
                      <w:rPr>
                        <w:noProof/>
                        <w:color w:val="auto"/>
                        <w:sz w:val="18"/>
                        <w:szCs w:val="18"/>
                      </w:rPr>
                      <w:t>6/17/2020</w:t>
                    </w:r>
                    <w:r w:rsidRPr="00427C84">
                      <w:rPr>
                        <w:color w:val="auto"/>
                        <w:sz w:val="18"/>
                        <w:szCs w:val="18"/>
                      </w:rPr>
                      <w:fldChar w:fldCharType="end"/>
                    </w:r>
                    <w:r>
                      <w:rPr>
                        <w:color w:val="auto"/>
                        <w:sz w:val="18"/>
                        <w:szCs w:val="18"/>
                      </w:rPr>
                      <w:t xml:space="preserve">  </w:t>
                    </w:r>
                    <w:r w:rsidRPr="00427C84">
                      <w:rPr>
                        <w:color w:val="auto"/>
                        <w:sz w:val="18"/>
                        <w:szCs w:val="18"/>
                      </w:rPr>
                      <w:t xml:space="preserve">| </w:t>
                    </w:r>
                    <w:r>
                      <w:rPr>
                        <w:color w:val="auto"/>
                        <w:sz w:val="18"/>
                        <w:szCs w:val="18"/>
                      </w:rPr>
                      <w:t xml:space="preserve"> </w:t>
                    </w:r>
                    <w:r w:rsidRPr="00427C84">
                      <w:rPr>
                        <w:color w:val="auto"/>
                        <w:sz w:val="18"/>
                        <w:szCs w:val="18"/>
                      </w:rPr>
                      <w:fldChar w:fldCharType="begin"/>
                    </w:r>
                    <w:r w:rsidRPr="00427C84">
                      <w:rPr>
                        <w:color w:val="auto"/>
                        <w:sz w:val="18"/>
                        <w:szCs w:val="18"/>
                      </w:rPr>
                      <w:instrText xml:space="preserve"> PAGE   \* MERGEFORMAT </w:instrText>
                    </w:r>
                    <w:r w:rsidRPr="00427C84">
                      <w:rPr>
                        <w:color w:val="auto"/>
                        <w:sz w:val="18"/>
                        <w:szCs w:val="18"/>
                      </w:rPr>
                      <w:fldChar w:fldCharType="separate"/>
                    </w:r>
                    <w:r>
                      <w:rPr>
                        <w:noProof/>
                        <w:color w:val="auto"/>
                        <w:sz w:val="18"/>
                        <w:szCs w:val="18"/>
                      </w:rPr>
                      <w:t>42</w:t>
                    </w:r>
                    <w:r w:rsidRPr="00427C84">
                      <w:rPr>
                        <w:noProof/>
                        <w:color w:val="auto"/>
                        <w:sz w:val="18"/>
                        <w:szCs w:val="18"/>
                      </w:rPr>
                      <w:fldChar w:fldCharType="end"/>
                    </w:r>
                  </w:p>
                </w:txbxContent>
              </v:textbox>
            </v:shape>
          </w:pict>
        </mc:Fallback>
      </mc:AlternateContent>
    </w:r>
    <w:r w:rsidRPr="003F68A8">
      <w:rPr>
        <w:sz w:val="14"/>
      </w:rPr>
      <w:t>This document may contain confidential and proprietary information.  Any unauthorized review, use, disclosure, or distribution of such information is prohibited.</w:t>
    </w:r>
  </w:p>
  <w:p w14:paraId="0AE1F987" w14:textId="6546D13D" w:rsidR="00D34AE7" w:rsidRDefault="00D34AE7" w:rsidP="00800A92">
    <w:pPr>
      <w:pStyle w:val="Footer"/>
      <w:jc w:val="center"/>
    </w:pPr>
  </w:p>
  <w:p w14:paraId="1F6F4C02" w14:textId="77777777" w:rsidR="00D34AE7" w:rsidRDefault="00D34AE7" w:rsidP="00800A9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92665" w14:textId="77777777" w:rsidR="00A579BD" w:rsidRDefault="00A579BD">
      <w:pPr>
        <w:spacing w:after="0" w:line="240" w:lineRule="auto"/>
      </w:pPr>
      <w:r>
        <w:separator/>
      </w:r>
    </w:p>
  </w:footnote>
  <w:footnote w:type="continuationSeparator" w:id="0">
    <w:p w14:paraId="18C3B104" w14:textId="77777777" w:rsidR="00A579BD" w:rsidRDefault="00A57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DB3D0" w14:textId="77777777" w:rsidR="00D34AE7" w:rsidRDefault="00D34AE7" w:rsidP="00CE66C6">
    <w:pPr>
      <w:tabs>
        <w:tab w:val="center" w:pos="4680"/>
        <w:tab w:val="right" w:pos="9360"/>
      </w:tabs>
      <w:spacing w:after="0" w:line="240" w:lineRule="auto"/>
      <w:jc w:val="right"/>
    </w:pPr>
  </w:p>
  <w:p w14:paraId="0F0835C4" w14:textId="77777777" w:rsidR="00D34AE7" w:rsidRDefault="00D34AE7" w:rsidP="00A77EB4">
    <w:pPr>
      <w:tabs>
        <w:tab w:val="center" w:pos="4680"/>
        <w:tab w:val="right" w:pos="9360"/>
      </w:tabs>
      <w:spacing w:after="0" w:line="240" w:lineRule="auto"/>
      <w:jc w:val="right"/>
    </w:pPr>
    <w:r>
      <w:rPr>
        <w:noProof/>
      </w:rPr>
      <w:drawing>
        <wp:inline distT="0" distB="0" distL="0" distR="0" wp14:anchorId="1C4110DD" wp14:editId="0730A2F7">
          <wp:extent cx="2294870" cy="62197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Ware_Logo_2018_Final.png"/>
                  <pic:cNvPicPr/>
                </pic:nvPicPr>
                <pic:blipFill rotWithShape="1">
                  <a:blip r:embed="rId1" cstate="print">
                    <a:extLst>
                      <a:ext uri="{28A0092B-C50C-407E-A947-70E740481C1C}">
                        <a14:useLocalDpi xmlns:a14="http://schemas.microsoft.com/office/drawing/2010/main" val="0"/>
                      </a:ext>
                    </a:extLst>
                  </a:blip>
                  <a:srcRect l="-3002" t="-11538" r="-4070" b="-1"/>
                  <a:stretch/>
                </pic:blipFill>
                <pic:spPr bwMode="auto">
                  <a:xfrm>
                    <a:off x="0" y="0"/>
                    <a:ext cx="2359803" cy="639573"/>
                  </a:xfrm>
                  <a:prstGeom prst="rect">
                    <a:avLst/>
                  </a:prstGeom>
                  <a:ln>
                    <a:noFill/>
                  </a:ln>
                  <a:extLst>
                    <a:ext uri="{53640926-AAD7-44D8-BBD7-CCE9431645EC}">
                      <a14:shadowObscured xmlns:a14="http://schemas.microsoft.com/office/drawing/2010/main"/>
                    </a:ext>
                  </a:extLst>
                </pic:spPr>
              </pic:pic>
            </a:graphicData>
          </a:graphic>
        </wp:inline>
      </w:drawing>
    </w:r>
  </w:p>
  <w:p w14:paraId="490355C7" w14:textId="77777777" w:rsidR="00D34AE7" w:rsidRDefault="00A579BD" w:rsidP="006F40DB">
    <w:pPr>
      <w:tabs>
        <w:tab w:val="center" w:pos="4680"/>
        <w:tab w:val="right" w:pos="9360"/>
      </w:tabs>
      <w:spacing w:after="0" w:line="240" w:lineRule="auto"/>
    </w:pPr>
    <w:r>
      <w:pict w14:anchorId="6FE88571">
        <v:rect id="_x0000_i1025" style="width:511.2pt;height:1.5pt" o:hralign="center" o:hrstd="t" o:hrnoshade="t" o:hr="t" fillcolor="#747678" stroked="f"/>
      </w:pict>
    </w:r>
  </w:p>
  <w:p w14:paraId="1FFE8844" w14:textId="77777777" w:rsidR="00D34AE7" w:rsidRDefault="00D34AE7" w:rsidP="00CE66C6">
    <w:pPr>
      <w:tabs>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C453F8"/>
    <w:multiLevelType w:val="hybridMultilevel"/>
    <w:tmpl w:val="0ABC12B4"/>
    <w:lvl w:ilvl="0" w:tplc="0362120C">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D176AD1"/>
    <w:multiLevelType w:val="hybridMultilevel"/>
    <w:tmpl w:val="E0F262FC"/>
    <w:lvl w:ilvl="0" w:tplc="D7A682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FE451B"/>
    <w:multiLevelType w:val="hybridMultilevel"/>
    <w:tmpl w:val="FAA2C69C"/>
    <w:lvl w:ilvl="0" w:tplc="F62A4FFA">
      <w:start w:val="1"/>
      <w:numFmt w:val="bullet"/>
      <w:pStyle w:val="Heading5"/>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446178"/>
    <w:multiLevelType w:val="hybridMultilevel"/>
    <w:tmpl w:val="1F94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ttachedTemplate r:id="rId1"/>
  <w:documentProtection w:edit="readOnly" w:enforcement="1" w:cryptProviderType="rsaAES" w:cryptAlgorithmClass="hash" w:cryptAlgorithmType="typeAny" w:cryptAlgorithmSid="14" w:cryptSpinCount="100000" w:hash="ixnlX5PFN/L5+gFE7yHXX2AsXXPuldzq03wgwxc3jfMs0UnF7vxiEe4k1QnLkPT+532cuWh6U1uxDYhW/F1BcQ==" w:salt="aVp4I04YRPn6nXzidMd8x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25"/>
    <w:rsid w:val="000160FD"/>
    <w:rsid w:val="000418E3"/>
    <w:rsid w:val="00041EC5"/>
    <w:rsid w:val="00047FF6"/>
    <w:rsid w:val="00053800"/>
    <w:rsid w:val="00057619"/>
    <w:rsid w:val="00060D32"/>
    <w:rsid w:val="0007627A"/>
    <w:rsid w:val="00076337"/>
    <w:rsid w:val="00082BA6"/>
    <w:rsid w:val="00087875"/>
    <w:rsid w:val="00092D4F"/>
    <w:rsid w:val="000B7A1A"/>
    <w:rsid w:val="000C0C97"/>
    <w:rsid w:val="000E387C"/>
    <w:rsid w:val="000F0063"/>
    <w:rsid w:val="000F5CEA"/>
    <w:rsid w:val="000F6732"/>
    <w:rsid w:val="00100823"/>
    <w:rsid w:val="00107E1D"/>
    <w:rsid w:val="00113D25"/>
    <w:rsid w:val="00132DCC"/>
    <w:rsid w:val="001350A9"/>
    <w:rsid w:val="00162E7C"/>
    <w:rsid w:val="001A0249"/>
    <w:rsid w:val="001A5588"/>
    <w:rsid w:val="001B371D"/>
    <w:rsid w:val="001B7911"/>
    <w:rsid w:val="001C110F"/>
    <w:rsid w:val="001E1782"/>
    <w:rsid w:val="001E2E5A"/>
    <w:rsid w:val="001E3643"/>
    <w:rsid w:val="001E6463"/>
    <w:rsid w:val="002108EC"/>
    <w:rsid w:val="00210C65"/>
    <w:rsid w:val="002175E3"/>
    <w:rsid w:val="00230A07"/>
    <w:rsid w:val="00234D54"/>
    <w:rsid w:val="00246E04"/>
    <w:rsid w:val="00252012"/>
    <w:rsid w:val="002624CE"/>
    <w:rsid w:val="00264FED"/>
    <w:rsid w:val="00266840"/>
    <w:rsid w:val="002749B4"/>
    <w:rsid w:val="00296146"/>
    <w:rsid w:val="002A53B2"/>
    <w:rsid w:val="002A597B"/>
    <w:rsid w:val="002A6303"/>
    <w:rsid w:val="002B3055"/>
    <w:rsid w:val="002C4ECD"/>
    <w:rsid w:val="002C6663"/>
    <w:rsid w:val="002E2033"/>
    <w:rsid w:val="00315759"/>
    <w:rsid w:val="00333D37"/>
    <w:rsid w:val="003400ED"/>
    <w:rsid w:val="0034581A"/>
    <w:rsid w:val="003553F4"/>
    <w:rsid w:val="00365CA7"/>
    <w:rsid w:val="00375EA8"/>
    <w:rsid w:val="00376463"/>
    <w:rsid w:val="003A53FC"/>
    <w:rsid w:val="003B005F"/>
    <w:rsid w:val="003B5FDB"/>
    <w:rsid w:val="003C13E6"/>
    <w:rsid w:val="003C2125"/>
    <w:rsid w:val="003C766B"/>
    <w:rsid w:val="003C7CA9"/>
    <w:rsid w:val="003E1907"/>
    <w:rsid w:val="003F5C30"/>
    <w:rsid w:val="003F68A8"/>
    <w:rsid w:val="00405304"/>
    <w:rsid w:val="004073C9"/>
    <w:rsid w:val="00421FEC"/>
    <w:rsid w:val="00424E28"/>
    <w:rsid w:val="00427C84"/>
    <w:rsid w:val="00432246"/>
    <w:rsid w:val="004648EE"/>
    <w:rsid w:val="004676F0"/>
    <w:rsid w:val="004851B9"/>
    <w:rsid w:val="004854B4"/>
    <w:rsid w:val="00494D60"/>
    <w:rsid w:val="00496B11"/>
    <w:rsid w:val="004B0287"/>
    <w:rsid w:val="004C3229"/>
    <w:rsid w:val="004C4681"/>
    <w:rsid w:val="004C7013"/>
    <w:rsid w:val="004C7B1B"/>
    <w:rsid w:val="004E1976"/>
    <w:rsid w:val="004F6748"/>
    <w:rsid w:val="00501330"/>
    <w:rsid w:val="00503DB4"/>
    <w:rsid w:val="005065AB"/>
    <w:rsid w:val="005250BC"/>
    <w:rsid w:val="00526DE5"/>
    <w:rsid w:val="005405C9"/>
    <w:rsid w:val="00545AFC"/>
    <w:rsid w:val="00547909"/>
    <w:rsid w:val="0055531C"/>
    <w:rsid w:val="00573980"/>
    <w:rsid w:val="005749BA"/>
    <w:rsid w:val="00574FDB"/>
    <w:rsid w:val="00596577"/>
    <w:rsid w:val="005A489F"/>
    <w:rsid w:val="005B0A0A"/>
    <w:rsid w:val="005B0DE7"/>
    <w:rsid w:val="005B2998"/>
    <w:rsid w:val="005B30D3"/>
    <w:rsid w:val="005C3732"/>
    <w:rsid w:val="005E1FE4"/>
    <w:rsid w:val="005F5FC1"/>
    <w:rsid w:val="00602A08"/>
    <w:rsid w:val="00603946"/>
    <w:rsid w:val="00615AB4"/>
    <w:rsid w:val="00622A64"/>
    <w:rsid w:val="00641CA5"/>
    <w:rsid w:val="006530C9"/>
    <w:rsid w:val="006549B8"/>
    <w:rsid w:val="00655316"/>
    <w:rsid w:val="006667B1"/>
    <w:rsid w:val="006669E5"/>
    <w:rsid w:val="006812E4"/>
    <w:rsid w:val="006832E2"/>
    <w:rsid w:val="00690352"/>
    <w:rsid w:val="00690ADA"/>
    <w:rsid w:val="006B78C9"/>
    <w:rsid w:val="006C1D26"/>
    <w:rsid w:val="006C6B7F"/>
    <w:rsid w:val="006D6943"/>
    <w:rsid w:val="006E54EA"/>
    <w:rsid w:val="006E6088"/>
    <w:rsid w:val="006F40DB"/>
    <w:rsid w:val="006F658B"/>
    <w:rsid w:val="00710EB8"/>
    <w:rsid w:val="0071148B"/>
    <w:rsid w:val="007157BC"/>
    <w:rsid w:val="00725938"/>
    <w:rsid w:val="00730B6D"/>
    <w:rsid w:val="00742C97"/>
    <w:rsid w:val="0074325B"/>
    <w:rsid w:val="007448AB"/>
    <w:rsid w:val="00757656"/>
    <w:rsid w:val="007661B5"/>
    <w:rsid w:val="007707A0"/>
    <w:rsid w:val="00775F3D"/>
    <w:rsid w:val="00796ECD"/>
    <w:rsid w:val="007A1220"/>
    <w:rsid w:val="007C0248"/>
    <w:rsid w:val="007C38B1"/>
    <w:rsid w:val="007D1AEC"/>
    <w:rsid w:val="007F0C9F"/>
    <w:rsid w:val="007F3C6B"/>
    <w:rsid w:val="007F3E35"/>
    <w:rsid w:val="007F580A"/>
    <w:rsid w:val="00800A92"/>
    <w:rsid w:val="008045D3"/>
    <w:rsid w:val="00807D3C"/>
    <w:rsid w:val="00824279"/>
    <w:rsid w:val="00825F90"/>
    <w:rsid w:val="00832C83"/>
    <w:rsid w:val="008429FA"/>
    <w:rsid w:val="00854A31"/>
    <w:rsid w:val="00871732"/>
    <w:rsid w:val="00883B85"/>
    <w:rsid w:val="00892F90"/>
    <w:rsid w:val="008A5B4F"/>
    <w:rsid w:val="008B14D8"/>
    <w:rsid w:val="008B72FC"/>
    <w:rsid w:val="008C1F93"/>
    <w:rsid w:val="008C220B"/>
    <w:rsid w:val="008D25A4"/>
    <w:rsid w:val="008D4472"/>
    <w:rsid w:val="00921959"/>
    <w:rsid w:val="00942BF0"/>
    <w:rsid w:val="00946183"/>
    <w:rsid w:val="0094702C"/>
    <w:rsid w:val="00947800"/>
    <w:rsid w:val="00952467"/>
    <w:rsid w:val="009567AE"/>
    <w:rsid w:val="009A1715"/>
    <w:rsid w:val="009A608C"/>
    <w:rsid w:val="009B24BA"/>
    <w:rsid w:val="009B541C"/>
    <w:rsid w:val="009C535D"/>
    <w:rsid w:val="009C53E3"/>
    <w:rsid w:val="009F73F5"/>
    <w:rsid w:val="00A043D4"/>
    <w:rsid w:val="00A105BA"/>
    <w:rsid w:val="00A174BF"/>
    <w:rsid w:val="00A20DD5"/>
    <w:rsid w:val="00A222C5"/>
    <w:rsid w:val="00A253C0"/>
    <w:rsid w:val="00A269F0"/>
    <w:rsid w:val="00A310DF"/>
    <w:rsid w:val="00A443D0"/>
    <w:rsid w:val="00A51D86"/>
    <w:rsid w:val="00A5654C"/>
    <w:rsid w:val="00A579BD"/>
    <w:rsid w:val="00A616CB"/>
    <w:rsid w:val="00A7210C"/>
    <w:rsid w:val="00A73B23"/>
    <w:rsid w:val="00A77EB4"/>
    <w:rsid w:val="00A81FE0"/>
    <w:rsid w:val="00A86028"/>
    <w:rsid w:val="00A8671C"/>
    <w:rsid w:val="00A8738B"/>
    <w:rsid w:val="00A8787C"/>
    <w:rsid w:val="00A91C51"/>
    <w:rsid w:val="00A93C65"/>
    <w:rsid w:val="00AC3161"/>
    <w:rsid w:val="00AF5354"/>
    <w:rsid w:val="00AF78C2"/>
    <w:rsid w:val="00AF7C14"/>
    <w:rsid w:val="00B06D00"/>
    <w:rsid w:val="00B139D0"/>
    <w:rsid w:val="00B21D33"/>
    <w:rsid w:val="00B23EC0"/>
    <w:rsid w:val="00B30D77"/>
    <w:rsid w:val="00B313AD"/>
    <w:rsid w:val="00B31F3C"/>
    <w:rsid w:val="00B7643E"/>
    <w:rsid w:val="00B8069D"/>
    <w:rsid w:val="00B8321A"/>
    <w:rsid w:val="00BA40E5"/>
    <w:rsid w:val="00BB23D0"/>
    <w:rsid w:val="00BB468C"/>
    <w:rsid w:val="00BC56F5"/>
    <w:rsid w:val="00BD78E8"/>
    <w:rsid w:val="00BE5603"/>
    <w:rsid w:val="00BE69FE"/>
    <w:rsid w:val="00BF0F67"/>
    <w:rsid w:val="00BF3E88"/>
    <w:rsid w:val="00BF4EB2"/>
    <w:rsid w:val="00C028AD"/>
    <w:rsid w:val="00C07788"/>
    <w:rsid w:val="00C22E0B"/>
    <w:rsid w:val="00C24C94"/>
    <w:rsid w:val="00C258CC"/>
    <w:rsid w:val="00C32BA5"/>
    <w:rsid w:val="00C42265"/>
    <w:rsid w:val="00C46238"/>
    <w:rsid w:val="00C51B3A"/>
    <w:rsid w:val="00C54138"/>
    <w:rsid w:val="00C71017"/>
    <w:rsid w:val="00C74895"/>
    <w:rsid w:val="00C90390"/>
    <w:rsid w:val="00C929DA"/>
    <w:rsid w:val="00C96011"/>
    <w:rsid w:val="00CB522B"/>
    <w:rsid w:val="00CC67FE"/>
    <w:rsid w:val="00CD712E"/>
    <w:rsid w:val="00CE541D"/>
    <w:rsid w:val="00CE66C6"/>
    <w:rsid w:val="00CF23FC"/>
    <w:rsid w:val="00CF2DDA"/>
    <w:rsid w:val="00CF579F"/>
    <w:rsid w:val="00D161D6"/>
    <w:rsid w:val="00D23A02"/>
    <w:rsid w:val="00D31F37"/>
    <w:rsid w:val="00D34AE7"/>
    <w:rsid w:val="00D41626"/>
    <w:rsid w:val="00D66B3C"/>
    <w:rsid w:val="00D71FB0"/>
    <w:rsid w:val="00D73133"/>
    <w:rsid w:val="00D764FE"/>
    <w:rsid w:val="00D76FEF"/>
    <w:rsid w:val="00D929CE"/>
    <w:rsid w:val="00D94B02"/>
    <w:rsid w:val="00D954B8"/>
    <w:rsid w:val="00DA0ABB"/>
    <w:rsid w:val="00DB30C1"/>
    <w:rsid w:val="00DB3CFA"/>
    <w:rsid w:val="00DB699B"/>
    <w:rsid w:val="00DB75F4"/>
    <w:rsid w:val="00DC2A21"/>
    <w:rsid w:val="00DC7704"/>
    <w:rsid w:val="00DE5378"/>
    <w:rsid w:val="00E07B42"/>
    <w:rsid w:val="00E25145"/>
    <w:rsid w:val="00E308E5"/>
    <w:rsid w:val="00E33178"/>
    <w:rsid w:val="00E40ACE"/>
    <w:rsid w:val="00E536B8"/>
    <w:rsid w:val="00E55C3F"/>
    <w:rsid w:val="00E64726"/>
    <w:rsid w:val="00E650E0"/>
    <w:rsid w:val="00E74F6A"/>
    <w:rsid w:val="00E87071"/>
    <w:rsid w:val="00EB1A8C"/>
    <w:rsid w:val="00EC1BDF"/>
    <w:rsid w:val="00EC4AC0"/>
    <w:rsid w:val="00EC5A02"/>
    <w:rsid w:val="00EC7E2E"/>
    <w:rsid w:val="00ED7C52"/>
    <w:rsid w:val="00EE0A8E"/>
    <w:rsid w:val="00EE273B"/>
    <w:rsid w:val="00EF2666"/>
    <w:rsid w:val="00F00CB1"/>
    <w:rsid w:val="00F14A38"/>
    <w:rsid w:val="00F2210A"/>
    <w:rsid w:val="00F31BA4"/>
    <w:rsid w:val="00F31D78"/>
    <w:rsid w:val="00F659B6"/>
    <w:rsid w:val="00F670E5"/>
    <w:rsid w:val="00F80E80"/>
    <w:rsid w:val="00F92120"/>
    <w:rsid w:val="00F9215E"/>
    <w:rsid w:val="00F93167"/>
    <w:rsid w:val="00FA4653"/>
    <w:rsid w:val="00FC23E4"/>
    <w:rsid w:val="00FC55B6"/>
    <w:rsid w:val="00FE207C"/>
    <w:rsid w:val="00FF17A3"/>
    <w:rsid w:val="00FF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4DC6B"/>
  <w15:docId w15:val="{BC1D5131-A013-4872-A406-8E37DE6B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color w:val="252525"/>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JobAidTitle"/>
    <w:basedOn w:val="Normal"/>
    <w:next w:val="Normal"/>
    <w:qFormat/>
    <w:rsid w:val="00AF7C14"/>
    <w:pPr>
      <w:spacing w:after="120"/>
      <w:outlineLvl w:val="0"/>
    </w:pPr>
    <w:rPr>
      <w:b/>
      <w:color w:val="9A3324"/>
      <w:sz w:val="48"/>
      <w:szCs w:val="48"/>
    </w:rPr>
  </w:style>
  <w:style w:type="paragraph" w:styleId="Heading2">
    <w:name w:val="heading 2"/>
    <w:aliases w:val="Purpose"/>
    <w:basedOn w:val="Normal"/>
    <w:next w:val="Normal"/>
    <w:qFormat/>
    <w:rsid w:val="00AF7C14"/>
    <w:pPr>
      <w:spacing w:after="120"/>
      <w:outlineLvl w:val="1"/>
    </w:pPr>
    <w:rPr>
      <w:b/>
      <w:color w:val="auto"/>
      <w:sz w:val="28"/>
      <w:szCs w:val="28"/>
    </w:rPr>
  </w:style>
  <w:style w:type="paragraph" w:styleId="Heading3">
    <w:name w:val="heading 3"/>
    <w:aliases w:val="Section"/>
    <w:basedOn w:val="Normal"/>
    <w:next w:val="Normal"/>
    <w:link w:val="Heading3Char"/>
    <w:qFormat/>
    <w:rsid w:val="00BF4EB2"/>
    <w:pPr>
      <w:spacing w:after="480"/>
      <w:outlineLvl w:val="2"/>
    </w:pPr>
    <w:rPr>
      <w:b/>
      <w:color w:val="9A3324"/>
      <w:sz w:val="28"/>
    </w:rPr>
  </w:style>
  <w:style w:type="paragraph" w:styleId="Heading4">
    <w:name w:val="heading 4"/>
    <w:aliases w:val="Path"/>
    <w:basedOn w:val="Normal"/>
    <w:next w:val="Normal"/>
    <w:link w:val="Heading4Char"/>
    <w:qFormat/>
    <w:rsid w:val="00AF7C14"/>
    <w:pPr>
      <w:spacing w:after="120"/>
      <w:outlineLvl w:val="3"/>
    </w:pPr>
    <w:rPr>
      <w:b/>
      <w:color w:val="000000" w:themeColor="text1"/>
    </w:rPr>
  </w:style>
  <w:style w:type="paragraph" w:styleId="Heading5">
    <w:name w:val="heading 5"/>
    <w:aliases w:val="Instruction"/>
    <w:basedOn w:val="ListParagraph"/>
    <w:next w:val="Normal"/>
    <w:link w:val="Heading5Char"/>
    <w:qFormat/>
    <w:rsid w:val="00AF7C14"/>
    <w:pPr>
      <w:numPr>
        <w:numId w:val="2"/>
      </w:numPr>
      <w:spacing w:after="120"/>
      <w:contextualSpacing w:val="0"/>
      <w:outlineLvl w:val="4"/>
    </w:pPr>
  </w:style>
  <w:style w:type="paragraph" w:styleId="Heading6">
    <w:name w:val="heading 6"/>
    <w:aliases w:val="Sub-section"/>
    <w:basedOn w:val="Normal"/>
    <w:next w:val="Normal"/>
    <w:link w:val="Heading6Char"/>
    <w:qFormat/>
    <w:rsid w:val="00F31BA4"/>
    <w:pPr>
      <w:keepNext/>
      <w:keepLines/>
      <w:spacing w:before="120" w:after="240"/>
      <w:outlineLvl w:val="5"/>
    </w:pPr>
    <w:rPr>
      <w:b/>
      <w:color w:val="9A3324"/>
      <w:szCs w:val="20"/>
    </w:rPr>
  </w:style>
  <w:style w:type="paragraph" w:styleId="Heading7">
    <w:name w:val="heading 7"/>
    <w:aliases w:val="Note"/>
    <w:basedOn w:val="Normal"/>
    <w:next w:val="Normal"/>
    <w:link w:val="Heading7Char"/>
    <w:uiPriority w:val="9"/>
    <w:unhideWhenUsed/>
    <w:qFormat/>
    <w:rsid w:val="00BF4EB2"/>
    <w:pPr>
      <w:spacing w:after="60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pPr>
      <w:keepNext/>
      <w:keepLines/>
      <w:spacing w:before="480" w:after="120"/>
    </w:pPr>
    <w:rPr>
      <w:b/>
      <w:sz w:val="72"/>
      <w:szCs w:val="72"/>
    </w:rPr>
  </w:style>
  <w:style w:type="paragraph" w:styleId="Subtitle">
    <w:name w:val="Subtitle"/>
    <w:basedOn w:val="Normal"/>
    <w:next w:val="Normal"/>
    <w:link w:val="SubtitleChar"/>
    <w:uiPriority w:val="1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B3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CFA"/>
    <w:rPr>
      <w:rFonts w:ascii="Tahoma" w:hAnsi="Tahoma" w:cs="Tahoma"/>
      <w:sz w:val="16"/>
      <w:szCs w:val="16"/>
    </w:rPr>
  </w:style>
  <w:style w:type="table" w:styleId="TableGrid">
    <w:name w:val="Table Grid"/>
    <w:basedOn w:val="TableNormal"/>
    <w:uiPriority w:val="59"/>
    <w:rsid w:val="00DB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CFA"/>
    <w:rPr>
      <w:color w:val="0000FF" w:themeColor="hyperlink"/>
      <w:u w:val="single"/>
    </w:rPr>
  </w:style>
  <w:style w:type="paragraph" w:styleId="Header">
    <w:name w:val="header"/>
    <w:basedOn w:val="Normal"/>
    <w:link w:val="HeaderChar"/>
    <w:uiPriority w:val="99"/>
    <w:unhideWhenUsed/>
    <w:rsid w:val="000E3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87C"/>
  </w:style>
  <w:style w:type="paragraph" w:styleId="Footer">
    <w:name w:val="footer"/>
    <w:basedOn w:val="Normal"/>
    <w:link w:val="FooterChar"/>
    <w:uiPriority w:val="99"/>
    <w:unhideWhenUsed/>
    <w:rsid w:val="000E3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87C"/>
  </w:style>
  <w:style w:type="paragraph" w:styleId="NoSpacing">
    <w:name w:val="No Spacing"/>
    <w:link w:val="NoSpacingChar"/>
    <w:uiPriority w:val="1"/>
    <w:qFormat/>
    <w:rsid w:val="00E8707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E87071"/>
    <w:rPr>
      <w:rFonts w:asciiTheme="minorHAnsi" w:eastAsiaTheme="minorEastAsia" w:hAnsiTheme="minorHAnsi" w:cstheme="minorBidi"/>
      <w:color w:val="auto"/>
      <w:lang w:eastAsia="ja-JP"/>
    </w:rPr>
  </w:style>
  <w:style w:type="character" w:customStyle="1" w:styleId="TitleChar">
    <w:name w:val="Title Char"/>
    <w:basedOn w:val="DefaultParagraphFont"/>
    <w:link w:val="Title"/>
    <w:uiPriority w:val="10"/>
    <w:rsid w:val="00E87071"/>
    <w:rPr>
      <w:b/>
      <w:sz w:val="72"/>
      <w:szCs w:val="72"/>
    </w:rPr>
  </w:style>
  <w:style w:type="character" w:customStyle="1" w:styleId="SubtitleChar">
    <w:name w:val="Subtitle Char"/>
    <w:basedOn w:val="DefaultParagraphFont"/>
    <w:link w:val="Subtitle"/>
    <w:uiPriority w:val="11"/>
    <w:rsid w:val="00E87071"/>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B8069D"/>
    <w:rPr>
      <w:color w:val="808080"/>
      <w:shd w:val="clear" w:color="auto" w:fill="E6E6E6"/>
    </w:rPr>
  </w:style>
  <w:style w:type="paragraph" w:styleId="TOCHeading">
    <w:name w:val="TOC Heading"/>
    <w:basedOn w:val="Heading1"/>
    <w:next w:val="Normal"/>
    <w:uiPriority w:val="39"/>
    <w:unhideWhenUsed/>
    <w:rsid w:val="00F670E5"/>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uiPriority w:val="39"/>
    <w:unhideWhenUsed/>
    <w:rsid w:val="00F670E5"/>
    <w:pPr>
      <w:spacing w:after="100"/>
    </w:pPr>
  </w:style>
  <w:style w:type="paragraph" w:styleId="TOC2">
    <w:name w:val="toc 2"/>
    <w:basedOn w:val="Normal"/>
    <w:next w:val="Normal"/>
    <w:autoRedefine/>
    <w:uiPriority w:val="39"/>
    <w:unhideWhenUsed/>
    <w:rsid w:val="00F670E5"/>
    <w:pPr>
      <w:spacing w:after="100"/>
      <w:ind w:left="220"/>
    </w:pPr>
  </w:style>
  <w:style w:type="paragraph" w:styleId="TOC3">
    <w:name w:val="toc 3"/>
    <w:basedOn w:val="Normal"/>
    <w:next w:val="Normal"/>
    <w:autoRedefine/>
    <w:uiPriority w:val="39"/>
    <w:unhideWhenUsed/>
    <w:rsid w:val="00F670E5"/>
    <w:pPr>
      <w:spacing w:after="100"/>
      <w:ind w:left="440"/>
    </w:pPr>
  </w:style>
  <w:style w:type="character" w:customStyle="1" w:styleId="Heading3Char">
    <w:name w:val="Heading 3 Char"/>
    <w:aliases w:val="Section Char"/>
    <w:basedOn w:val="DefaultParagraphFont"/>
    <w:link w:val="Heading3"/>
    <w:rsid w:val="00BF4EB2"/>
    <w:rPr>
      <w:b/>
      <w:color w:val="9A3324"/>
      <w:sz w:val="28"/>
    </w:rPr>
  </w:style>
  <w:style w:type="paragraph" w:styleId="ListParagraph">
    <w:name w:val="List Paragraph"/>
    <w:basedOn w:val="Normal"/>
    <w:uiPriority w:val="34"/>
    <w:qFormat/>
    <w:rsid w:val="00CF23FC"/>
    <w:pPr>
      <w:ind w:left="720"/>
      <w:contextualSpacing/>
    </w:pPr>
  </w:style>
  <w:style w:type="character" w:customStyle="1" w:styleId="Heading7Char">
    <w:name w:val="Heading 7 Char"/>
    <w:aliases w:val="Note Char"/>
    <w:basedOn w:val="DefaultParagraphFont"/>
    <w:link w:val="Heading7"/>
    <w:uiPriority w:val="9"/>
    <w:rsid w:val="00BF4EB2"/>
  </w:style>
  <w:style w:type="paragraph" w:customStyle="1" w:styleId="TOC">
    <w:name w:val="TOC"/>
    <w:basedOn w:val="TOC1"/>
    <w:qFormat/>
    <w:rsid w:val="00796ECD"/>
    <w:pPr>
      <w:tabs>
        <w:tab w:val="right" w:leader="dot" w:pos="10790"/>
      </w:tabs>
      <w:spacing w:after="120"/>
    </w:pPr>
    <w:rPr>
      <w:noProof/>
    </w:rPr>
  </w:style>
  <w:style w:type="numbering" w:customStyle="1" w:styleId="NoList1">
    <w:name w:val="No List1"/>
    <w:next w:val="NoList"/>
    <w:uiPriority w:val="99"/>
    <w:semiHidden/>
    <w:unhideWhenUsed/>
    <w:rsid w:val="00B21D33"/>
  </w:style>
  <w:style w:type="table" w:customStyle="1" w:styleId="TableGrid1">
    <w:name w:val="Table Grid1"/>
    <w:basedOn w:val="TableNormal"/>
    <w:next w:val="TableGrid"/>
    <w:uiPriority w:val="59"/>
    <w:rsid w:val="00B2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21D33"/>
    <w:rPr>
      <w:color w:val="605E5C"/>
      <w:shd w:val="clear" w:color="auto" w:fill="E1DFDD"/>
    </w:rPr>
  </w:style>
  <w:style w:type="character" w:customStyle="1" w:styleId="Heading5Char">
    <w:name w:val="Heading 5 Char"/>
    <w:aliases w:val="Instruction Char"/>
    <w:basedOn w:val="DefaultParagraphFont"/>
    <w:link w:val="Heading5"/>
    <w:rsid w:val="00B21D33"/>
  </w:style>
  <w:style w:type="character" w:customStyle="1" w:styleId="Heading4Char">
    <w:name w:val="Heading 4 Char"/>
    <w:aliases w:val="Path Char"/>
    <w:basedOn w:val="DefaultParagraphFont"/>
    <w:link w:val="Heading4"/>
    <w:rsid w:val="00B21D33"/>
    <w:rPr>
      <w:b/>
      <w:color w:val="000000" w:themeColor="text1"/>
    </w:rPr>
  </w:style>
  <w:style w:type="character" w:customStyle="1" w:styleId="Heading6Char">
    <w:name w:val="Heading 6 Char"/>
    <w:aliases w:val="Sub-section Char"/>
    <w:basedOn w:val="DefaultParagraphFont"/>
    <w:link w:val="Heading6"/>
    <w:rsid w:val="00B21D33"/>
    <w:rPr>
      <w:b/>
      <w:color w:val="9A3324"/>
      <w:szCs w:val="20"/>
    </w:rPr>
  </w:style>
  <w:style w:type="character" w:styleId="CommentReference">
    <w:name w:val="annotation reference"/>
    <w:basedOn w:val="DefaultParagraphFont"/>
    <w:uiPriority w:val="99"/>
    <w:semiHidden/>
    <w:unhideWhenUsed/>
    <w:rsid w:val="00B21D33"/>
    <w:rPr>
      <w:sz w:val="16"/>
      <w:szCs w:val="16"/>
    </w:rPr>
  </w:style>
  <w:style w:type="paragraph" w:styleId="CommentText">
    <w:name w:val="annotation text"/>
    <w:basedOn w:val="Normal"/>
    <w:link w:val="CommentTextChar"/>
    <w:uiPriority w:val="99"/>
    <w:semiHidden/>
    <w:unhideWhenUsed/>
    <w:rsid w:val="00B21D33"/>
    <w:pPr>
      <w:spacing w:line="240" w:lineRule="auto"/>
    </w:pPr>
    <w:rPr>
      <w:sz w:val="20"/>
      <w:szCs w:val="20"/>
    </w:rPr>
  </w:style>
  <w:style w:type="character" w:customStyle="1" w:styleId="CommentTextChar">
    <w:name w:val="Comment Text Char"/>
    <w:basedOn w:val="DefaultParagraphFont"/>
    <w:link w:val="CommentText"/>
    <w:uiPriority w:val="99"/>
    <w:semiHidden/>
    <w:rsid w:val="00B21D33"/>
    <w:rPr>
      <w:sz w:val="20"/>
      <w:szCs w:val="20"/>
    </w:rPr>
  </w:style>
  <w:style w:type="paragraph" w:styleId="CommentSubject">
    <w:name w:val="annotation subject"/>
    <w:basedOn w:val="CommentText"/>
    <w:next w:val="CommentText"/>
    <w:link w:val="CommentSubjectChar"/>
    <w:uiPriority w:val="99"/>
    <w:semiHidden/>
    <w:unhideWhenUsed/>
    <w:rsid w:val="00B21D33"/>
    <w:rPr>
      <w:b/>
      <w:bCs/>
    </w:rPr>
  </w:style>
  <w:style w:type="character" w:customStyle="1" w:styleId="CommentSubjectChar">
    <w:name w:val="Comment Subject Char"/>
    <w:basedOn w:val="CommentTextChar"/>
    <w:link w:val="CommentSubject"/>
    <w:uiPriority w:val="99"/>
    <w:semiHidden/>
    <w:rsid w:val="00B21D33"/>
    <w:rPr>
      <w:b/>
      <w:bCs/>
      <w:sz w:val="20"/>
      <w:szCs w:val="20"/>
    </w:rPr>
  </w:style>
  <w:style w:type="character" w:styleId="FollowedHyperlink">
    <w:name w:val="FollowedHyperlink"/>
    <w:basedOn w:val="DefaultParagraphFont"/>
    <w:uiPriority w:val="99"/>
    <w:semiHidden/>
    <w:unhideWhenUsed/>
    <w:rsid w:val="00B21D33"/>
    <w:rPr>
      <w:color w:val="800080" w:themeColor="followedHyperlink"/>
      <w:u w:val="single"/>
    </w:rPr>
  </w:style>
  <w:style w:type="character" w:customStyle="1" w:styleId="UnresolvedMention3">
    <w:name w:val="Unresolved Mention3"/>
    <w:basedOn w:val="DefaultParagraphFont"/>
    <w:uiPriority w:val="99"/>
    <w:semiHidden/>
    <w:unhideWhenUsed/>
    <w:rsid w:val="00B21D33"/>
    <w:rPr>
      <w:color w:val="605E5C"/>
      <w:shd w:val="clear" w:color="auto" w:fill="E1DFDD"/>
    </w:rPr>
  </w:style>
  <w:style w:type="character" w:customStyle="1" w:styleId="UnresolvedMention4">
    <w:name w:val="Unresolved Mention4"/>
    <w:basedOn w:val="DefaultParagraphFont"/>
    <w:uiPriority w:val="99"/>
    <w:semiHidden/>
    <w:unhideWhenUsed/>
    <w:rsid w:val="006F658B"/>
    <w:rPr>
      <w:color w:val="605E5C"/>
      <w:shd w:val="clear" w:color="auto" w:fill="E1DFDD"/>
    </w:rPr>
  </w:style>
  <w:style w:type="character" w:customStyle="1" w:styleId="UnresolvedMention5">
    <w:name w:val="Unresolved Mention5"/>
    <w:basedOn w:val="DefaultParagraphFont"/>
    <w:uiPriority w:val="99"/>
    <w:semiHidden/>
    <w:unhideWhenUsed/>
    <w:rsid w:val="009C53E3"/>
    <w:rPr>
      <w:color w:val="605E5C"/>
      <w:shd w:val="clear" w:color="auto" w:fill="E1DFDD"/>
    </w:rPr>
  </w:style>
  <w:style w:type="character" w:styleId="UnresolvedMention">
    <w:name w:val="Unresolved Mention"/>
    <w:basedOn w:val="DefaultParagraphFont"/>
    <w:uiPriority w:val="99"/>
    <w:semiHidden/>
    <w:unhideWhenUsed/>
    <w:rsid w:val="006C6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8158568">
      <w:bodyDiv w:val="1"/>
      <w:marLeft w:val="0"/>
      <w:marRight w:val="0"/>
      <w:marTop w:val="0"/>
      <w:marBottom w:val="0"/>
      <w:divBdr>
        <w:top w:val="none" w:sz="0" w:space="0" w:color="auto"/>
        <w:left w:val="none" w:sz="0" w:space="0" w:color="auto"/>
        <w:bottom w:val="none" w:sz="0" w:space="0" w:color="auto"/>
        <w:right w:val="none" w:sz="0" w:space="0" w:color="auto"/>
      </w:divBdr>
      <w:divsChild>
        <w:div w:id="1772124694">
          <w:marLeft w:val="0"/>
          <w:marRight w:val="0"/>
          <w:marTop w:val="0"/>
          <w:marBottom w:val="0"/>
          <w:divBdr>
            <w:top w:val="none" w:sz="0" w:space="0" w:color="auto"/>
            <w:left w:val="none" w:sz="0" w:space="0" w:color="auto"/>
            <w:bottom w:val="none" w:sz="0" w:space="0" w:color="auto"/>
            <w:right w:val="none" w:sz="0" w:space="0" w:color="auto"/>
          </w:divBdr>
        </w:div>
        <w:div w:id="1046367936">
          <w:marLeft w:val="0"/>
          <w:marRight w:val="0"/>
          <w:marTop w:val="0"/>
          <w:marBottom w:val="0"/>
          <w:divBdr>
            <w:top w:val="none" w:sz="0" w:space="0" w:color="auto"/>
            <w:left w:val="none" w:sz="0" w:space="0" w:color="auto"/>
            <w:bottom w:val="none" w:sz="0" w:space="0" w:color="auto"/>
            <w:right w:val="none" w:sz="0" w:space="0" w:color="auto"/>
          </w:divBdr>
        </w:div>
        <w:div w:id="852915239">
          <w:marLeft w:val="0"/>
          <w:marRight w:val="0"/>
          <w:marTop w:val="0"/>
          <w:marBottom w:val="0"/>
          <w:divBdr>
            <w:top w:val="none" w:sz="0" w:space="0" w:color="auto"/>
            <w:left w:val="none" w:sz="0" w:space="0" w:color="auto"/>
            <w:bottom w:val="none" w:sz="0" w:space="0" w:color="auto"/>
            <w:right w:val="none" w:sz="0" w:space="0" w:color="auto"/>
          </w:divBdr>
        </w:div>
        <w:div w:id="905729335">
          <w:marLeft w:val="0"/>
          <w:marRight w:val="0"/>
          <w:marTop w:val="0"/>
          <w:marBottom w:val="0"/>
          <w:divBdr>
            <w:top w:val="none" w:sz="0" w:space="0" w:color="auto"/>
            <w:left w:val="none" w:sz="0" w:space="0" w:color="auto"/>
            <w:bottom w:val="none" w:sz="0" w:space="0" w:color="auto"/>
            <w:right w:val="none" w:sz="0" w:space="0" w:color="auto"/>
          </w:divBdr>
        </w:div>
        <w:div w:id="1383168658">
          <w:marLeft w:val="0"/>
          <w:marRight w:val="0"/>
          <w:marTop w:val="0"/>
          <w:marBottom w:val="0"/>
          <w:divBdr>
            <w:top w:val="none" w:sz="0" w:space="0" w:color="auto"/>
            <w:left w:val="none" w:sz="0" w:space="0" w:color="auto"/>
            <w:bottom w:val="none" w:sz="0" w:space="0" w:color="auto"/>
            <w:right w:val="none" w:sz="0" w:space="0" w:color="auto"/>
          </w:divBdr>
        </w:div>
        <w:div w:id="1478953529">
          <w:marLeft w:val="0"/>
          <w:marRight w:val="0"/>
          <w:marTop w:val="0"/>
          <w:marBottom w:val="0"/>
          <w:divBdr>
            <w:top w:val="none" w:sz="0" w:space="0" w:color="auto"/>
            <w:left w:val="none" w:sz="0" w:space="0" w:color="auto"/>
            <w:bottom w:val="none" w:sz="0" w:space="0" w:color="auto"/>
            <w:right w:val="none" w:sz="0" w:space="0" w:color="auto"/>
          </w:divBdr>
        </w:div>
      </w:divsChild>
    </w:div>
    <w:div w:id="1217200291">
      <w:bodyDiv w:val="1"/>
      <w:marLeft w:val="0"/>
      <w:marRight w:val="0"/>
      <w:marTop w:val="0"/>
      <w:marBottom w:val="0"/>
      <w:divBdr>
        <w:top w:val="none" w:sz="0" w:space="0" w:color="auto"/>
        <w:left w:val="none" w:sz="0" w:space="0" w:color="auto"/>
        <w:bottom w:val="none" w:sz="0" w:space="0" w:color="auto"/>
        <w:right w:val="none" w:sz="0" w:space="0" w:color="auto"/>
      </w:divBdr>
      <w:divsChild>
        <w:div w:id="1222255244">
          <w:marLeft w:val="0"/>
          <w:marRight w:val="0"/>
          <w:marTop w:val="0"/>
          <w:marBottom w:val="0"/>
          <w:divBdr>
            <w:top w:val="none" w:sz="0" w:space="0" w:color="auto"/>
            <w:left w:val="none" w:sz="0" w:space="0" w:color="auto"/>
            <w:bottom w:val="none" w:sz="0" w:space="0" w:color="auto"/>
            <w:right w:val="none" w:sz="0" w:space="0" w:color="auto"/>
          </w:divBdr>
        </w:div>
        <w:div w:id="1692956342">
          <w:marLeft w:val="0"/>
          <w:marRight w:val="0"/>
          <w:marTop w:val="0"/>
          <w:marBottom w:val="0"/>
          <w:divBdr>
            <w:top w:val="none" w:sz="0" w:space="0" w:color="auto"/>
            <w:left w:val="none" w:sz="0" w:space="0" w:color="auto"/>
            <w:bottom w:val="none" w:sz="0" w:space="0" w:color="auto"/>
            <w:right w:val="none" w:sz="0" w:space="0" w:color="auto"/>
          </w:divBdr>
        </w:div>
        <w:div w:id="1275479831">
          <w:marLeft w:val="0"/>
          <w:marRight w:val="0"/>
          <w:marTop w:val="0"/>
          <w:marBottom w:val="0"/>
          <w:divBdr>
            <w:top w:val="none" w:sz="0" w:space="0" w:color="auto"/>
            <w:left w:val="none" w:sz="0" w:space="0" w:color="auto"/>
            <w:bottom w:val="none" w:sz="0" w:space="0" w:color="auto"/>
            <w:right w:val="none" w:sz="0" w:space="0" w:color="auto"/>
          </w:divBdr>
        </w:div>
        <w:div w:id="1389189854">
          <w:marLeft w:val="0"/>
          <w:marRight w:val="0"/>
          <w:marTop w:val="0"/>
          <w:marBottom w:val="0"/>
          <w:divBdr>
            <w:top w:val="none" w:sz="0" w:space="0" w:color="auto"/>
            <w:left w:val="none" w:sz="0" w:space="0" w:color="auto"/>
            <w:bottom w:val="none" w:sz="0" w:space="0" w:color="auto"/>
            <w:right w:val="none" w:sz="0" w:space="0" w:color="auto"/>
          </w:divBdr>
        </w:div>
        <w:div w:id="156188366">
          <w:marLeft w:val="0"/>
          <w:marRight w:val="0"/>
          <w:marTop w:val="0"/>
          <w:marBottom w:val="0"/>
          <w:divBdr>
            <w:top w:val="none" w:sz="0" w:space="0" w:color="auto"/>
            <w:left w:val="none" w:sz="0" w:space="0" w:color="auto"/>
            <w:bottom w:val="none" w:sz="0" w:space="0" w:color="auto"/>
            <w:right w:val="none" w:sz="0" w:space="0" w:color="auto"/>
          </w:divBdr>
        </w:div>
        <w:div w:id="18645895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internal.notarize.com/OrderPlacementService/v1/ServiceBasic.svc"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support.adeptive.com/support/solutions" TargetMode="External"/><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hyperlink" Target="mailto:apisupport@notarize.com" TargetMode="External"/><Relationship Id="rId66" Type="http://schemas.openxmlformats.org/officeDocument/2006/relationships/image" Target="media/image46.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api.notarize.com/ReceiveSigningService/v1/ServiceBasic.svc?office_id=%5bOFFICE_ID%5d&amp;om=%3cRemotePrimaryContactEmpoyeeID%3e"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yperlink" Target="https://support.adeptive.com/support/solutions" TargetMode="External"/><Relationship Id="rId56" Type="http://schemas.openxmlformats.org/officeDocument/2006/relationships/image" Target="media/image39.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www.notarize.com/contact-sales-title-network" TargetMode="External"/><Relationship Id="rId51" Type="http://schemas.openxmlformats.org/officeDocument/2006/relationships/image" Target="media/image36.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hyperlink" Target="https://dev.notarize.com/docs/white-text-tags" TargetMode="External"/><Relationship Id="rId67"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hyperlink" Target="https://api-external.notarize.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api.notarize.com/ReceiveNoteService/v1/ServiceBasic.svc?om=%3cRemotePrimaryContactEmployeeID%3e"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hyperlink" Target="mailto:support@adeptive.com"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s://support.adeptive.com/support/solutions" TargetMode="External"/><Relationship Id="rId60" Type="http://schemas.openxmlformats.org/officeDocument/2006/relationships/hyperlink" Target="mailto:support@adeptive.com" TargetMode="External"/><Relationship Id="rId65" Type="http://schemas.openxmlformats.org/officeDocument/2006/relationships/image" Target="media/image45.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pport@adeptive.com"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hyperlink" Target="mailto:orders@notarize.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pi.external.notarize.com/OrderPlacementService/v1/ServiceBasic.svc"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support@adeptive.com" TargetMode="External"/><Relationship Id="rId2" Type="http://schemas.openxmlformats.org/officeDocument/2006/relationships/hyperlink" Target="https://support.adeptive.com/support/solutions" TargetMode="External"/><Relationship Id="rId1" Type="http://schemas.openxmlformats.org/officeDocument/2006/relationships/hyperlink" Target="mailto:support@adeptive.com" TargetMode="External"/><Relationship Id="rId4" Type="http://schemas.openxmlformats.org/officeDocument/2006/relationships/hyperlink" Target="https://support.adeptive.com/support/solu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Downloads\2018JobAid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82113-E30D-477C-B106-AA30CC5C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2018JobAid_Template (2)</Template>
  <TotalTime>41</TotalTime>
  <Pages>49</Pages>
  <Words>6057</Words>
  <Characters>34531</Characters>
  <Application>Microsoft Office Word</Application>
  <DocSecurity>8</DocSecurity>
  <Lines>287</Lines>
  <Paragraphs>81</Paragraphs>
  <ScaleCrop>false</ScaleCrop>
  <HeadingPairs>
    <vt:vector size="2" baseType="variant">
      <vt:variant>
        <vt:lpstr>Title</vt:lpstr>
      </vt:variant>
      <vt:variant>
        <vt:i4>1</vt:i4>
      </vt:variant>
    </vt:vector>
  </HeadingPairs>
  <TitlesOfParts>
    <vt:vector size="1" baseType="lpstr">
      <vt:lpstr>Notarize</vt:lpstr>
    </vt:vector>
  </TitlesOfParts>
  <Company/>
  <LinksUpToDate>false</LinksUpToDate>
  <CharactersWithSpaces>40507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Notarize</dc:title>
  <dc:subject>Subtitle here if desired</dc:subject>
  <dc:creator>Rebecca Landry</dc:creator>
  <cp:keywords>Job aid</cp:keywords>
  <cp:lastModifiedBy>Rebecca Lewis</cp:lastModifiedBy>
  <cp:revision>6</cp:revision>
  <cp:lastPrinted>2018-01-30T17:47:00Z</cp:lastPrinted>
  <dcterms:created xsi:type="dcterms:W3CDTF">2020-06-15T19:14:00Z</dcterms:created>
  <dcterms:modified xsi:type="dcterms:W3CDTF">2020-06-17T15:29:00Z</dcterms:modified>
</cp:coreProperties>
</file>